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D89D1" w14:textId="7A2CA47C" w:rsidR="001E19C5" w:rsidRPr="0088567B" w:rsidRDefault="001E19C5" w:rsidP="007D7D2C">
      <w:pPr>
        <w:pStyle w:val="HeadingPage1ModuleandTopic"/>
      </w:pPr>
      <w:r w:rsidRPr="0088567B">
        <w:t xml:space="preserve">Module: </w:t>
      </w:r>
      <w:r w:rsidR="00512781">
        <w:t>Purchasing</w:t>
      </w:r>
      <w:r>
        <w:t xml:space="preserve"> </w:t>
      </w:r>
    </w:p>
    <w:p w14:paraId="381D89D2" w14:textId="72CB4D13" w:rsidR="001E19C5" w:rsidRPr="0088567B" w:rsidRDefault="001E19C5" w:rsidP="007D7D2C">
      <w:pPr>
        <w:pStyle w:val="HeadingPage1ModuleandTopic"/>
      </w:pPr>
      <w:r w:rsidRPr="0088567B">
        <w:t xml:space="preserve">Topic: </w:t>
      </w:r>
      <w:r w:rsidR="00512781">
        <w:t>Requisition Processing</w:t>
      </w:r>
    </w:p>
    <w:p w14:paraId="381D89D3" w14:textId="74DA15F7" w:rsidR="001E19C5" w:rsidRPr="0088567B" w:rsidRDefault="00512781" w:rsidP="007D7D2C">
      <w:pPr>
        <w:pStyle w:val="HeadingPage1TitleandVersion"/>
      </w:pPr>
      <w:r>
        <w:t>How to Enter a Requisition</w:t>
      </w:r>
      <w:r w:rsidR="001E19C5" w:rsidRPr="0088567B">
        <w:tab/>
      </w:r>
      <w:r w:rsidR="001E19C5" w:rsidRPr="0088567B">
        <w:tab/>
      </w:r>
      <w:r w:rsidR="001E19C5" w:rsidRPr="0088567B">
        <w:tab/>
      </w:r>
      <w:r w:rsidR="001E19C5" w:rsidRPr="0088567B">
        <w:tab/>
      </w:r>
      <w:r w:rsidR="001E19C5" w:rsidRPr="0088567B">
        <w:tab/>
      </w:r>
      <w:r w:rsidR="001E19C5" w:rsidRPr="0088567B">
        <w:tab/>
      </w:r>
      <w:r w:rsidR="001E19C5" w:rsidRPr="0088567B">
        <w:tab/>
      </w:r>
      <w:r w:rsidR="007D7D2C">
        <w:t xml:space="preserve">              </w:t>
      </w:r>
      <w:r w:rsidR="008E0316">
        <w:t>Munis Version 11.2</w:t>
      </w:r>
    </w:p>
    <w:p w14:paraId="381D89D8" w14:textId="77777777" w:rsidR="00237160" w:rsidRPr="00A43151" w:rsidRDefault="00A43151" w:rsidP="00454985">
      <w:pPr>
        <w:pStyle w:val="Heading1"/>
      </w:pPr>
      <w:r w:rsidRPr="00A43151">
        <w:t>Objective</w:t>
      </w:r>
      <w:r w:rsidR="00651572">
        <w:t xml:space="preserve">  </w:t>
      </w:r>
    </w:p>
    <w:p w14:paraId="328B4CFE" w14:textId="77777777" w:rsidR="00512781" w:rsidRPr="00446C12" w:rsidRDefault="00512781" w:rsidP="00512781">
      <w:pPr>
        <w:rPr>
          <w:rFonts w:cs="Arial"/>
          <w:szCs w:val="22"/>
        </w:rPr>
      </w:pPr>
      <w:r w:rsidRPr="00446C12">
        <w:rPr>
          <w:rFonts w:cs="Arial"/>
          <w:szCs w:val="22"/>
        </w:rPr>
        <w:t>This document provide</w:t>
      </w:r>
      <w:r>
        <w:rPr>
          <w:rFonts w:cs="Arial"/>
          <w:szCs w:val="22"/>
        </w:rPr>
        <w:t>s</w:t>
      </w:r>
      <w:r w:rsidRPr="00446C12">
        <w:rPr>
          <w:rFonts w:cs="Arial"/>
          <w:szCs w:val="22"/>
        </w:rPr>
        <w:t xml:space="preserve"> step-by-step instruction on how to enter a requisition into the </w:t>
      </w:r>
      <w:r>
        <w:rPr>
          <w:rFonts w:cs="Arial"/>
          <w:szCs w:val="22"/>
        </w:rPr>
        <w:t>Munis</w:t>
      </w:r>
      <w:r w:rsidRPr="00446C12">
        <w:rPr>
          <w:rFonts w:cs="Arial"/>
          <w:szCs w:val="22"/>
        </w:rPr>
        <w:t xml:space="preserve"> Requisition Entry program.  </w:t>
      </w:r>
      <w:r>
        <w:rPr>
          <w:rFonts w:cs="Arial"/>
          <w:szCs w:val="22"/>
        </w:rPr>
        <w:t xml:space="preserve">It highlights only the most commonly used fields and options.  </w:t>
      </w:r>
      <w:r w:rsidRPr="00446C12">
        <w:rPr>
          <w:rFonts w:cs="Arial"/>
          <w:szCs w:val="22"/>
        </w:rPr>
        <w:t>It assume</w:t>
      </w:r>
      <w:r>
        <w:rPr>
          <w:rFonts w:cs="Arial"/>
          <w:szCs w:val="22"/>
        </w:rPr>
        <w:t>s</w:t>
      </w:r>
      <w:r w:rsidRPr="00446C12">
        <w:rPr>
          <w:rFonts w:cs="Arial"/>
          <w:szCs w:val="22"/>
        </w:rPr>
        <w:t xml:space="preserve"> that the user </w:t>
      </w:r>
      <w:r>
        <w:rPr>
          <w:rFonts w:cs="Arial"/>
          <w:szCs w:val="22"/>
        </w:rPr>
        <w:t>may need to modify default information provided by the system, but uses a minimal amount of options available in the program.</w:t>
      </w:r>
      <w:r w:rsidRPr="00446C12">
        <w:rPr>
          <w:rFonts w:cs="Arial"/>
          <w:szCs w:val="22"/>
        </w:rPr>
        <w:t xml:space="preserve">  It is intended for </w:t>
      </w:r>
      <w:r>
        <w:rPr>
          <w:rFonts w:cs="Arial"/>
          <w:szCs w:val="22"/>
        </w:rPr>
        <w:t>a user who already has a basic understanding of the Munis requisition entry program.</w:t>
      </w:r>
    </w:p>
    <w:p w14:paraId="381D89DA" w14:textId="77777777" w:rsidR="00A43151" w:rsidRDefault="00A43151" w:rsidP="00650767">
      <w:pPr>
        <w:pStyle w:val="Heading1"/>
      </w:pPr>
      <w:r>
        <w:t>Overview</w:t>
      </w:r>
    </w:p>
    <w:p w14:paraId="4246008F" w14:textId="77777777" w:rsidR="00512781" w:rsidRPr="00A335BD" w:rsidRDefault="00512781" w:rsidP="00512781">
      <w:pPr>
        <w:rPr>
          <w:rFonts w:cs="Arial"/>
          <w:szCs w:val="22"/>
        </w:rPr>
      </w:pPr>
      <w:r w:rsidRPr="00A335BD">
        <w:rPr>
          <w:rFonts w:cs="Arial"/>
          <w:szCs w:val="22"/>
        </w:rPr>
        <w:t>By entering a requisition</w:t>
      </w:r>
      <w:r>
        <w:rPr>
          <w:rFonts w:cs="Arial"/>
          <w:szCs w:val="22"/>
        </w:rPr>
        <w:t>,</w:t>
      </w:r>
      <w:r w:rsidRPr="00A335BD">
        <w:rPr>
          <w:rFonts w:cs="Arial"/>
          <w:szCs w:val="22"/>
        </w:rPr>
        <w:t xml:space="preserve"> you are requesting </w:t>
      </w:r>
      <w:r>
        <w:rPr>
          <w:rFonts w:cs="Arial"/>
          <w:szCs w:val="22"/>
        </w:rPr>
        <w:t xml:space="preserve">funds </w:t>
      </w:r>
      <w:r w:rsidRPr="00A335BD">
        <w:rPr>
          <w:rFonts w:cs="Arial"/>
          <w:szCs w:val="22"/>
        </w:rPr>
        <w:t>to make a purchase.</w:t>
      </w:r>
      <w:r w:rsidRPr="00A335BD">
        <w:rPr>
          <w:rFonts w:cs="Arial"/>
          <w:color w:val="FF0000"/>
          <w:szCs w:val="22"/>
        </w:rPr>
        <w:t xml:space="preserve">  </w:t>
      </w:r>
      <w:r w:rsidRPr="00A335BD">
        <w:rPr>
          <w:rFonts w:cs="Arial"/>
          <w:szCs w:val="22"/>
        </w:rPr>
        <w:t>As soon as the requisition is entered with an expense account</w:t>
      </w:r>
      <w:r>
        <w:rPr>
          <w:rFonts w:cs="Arial"/>
          <w:szCs w:val="22"/>
        </w:rPr>
        <w:t>,</w:t>
      </w:r>
      <w:r w:rsidRPr="00A335BD">
        <w:rPr>
          <w:rFonts w:cs="Arial"/>
          <w:szCs w:val="22"/>
        </w:rPr>
        <w:t xml:space="preserve"> the funds are set aside, or “encumbered” in the General Ledger account. After the requisition is released, it goes through the approval process afte</w:t>
      </w:r>
      <w:r>
        <w:rPr>
          <w:rFonts w:cs="Arial"/>
          <w:szCs w:val="22"/>
        </w:rPr>
        <w:t>r which it is converted into a p</w:t>
      </w:r>
      <w:r w:rsidRPr="00A335BD">
        <w:rPr>
          <w:rFonts w:cs="Arial"/>
          <w:szCs w:val="22"/>
        </w:rPr>
        <w:t xml:space="preserve">urchase </w:t>
      </w:r>
      <w:r>
        <w:rPr>
          <w:rFonts w:cs="Arial"/>
          <w:szCs w:val="22"/>
        </w:rPr>
        <w:t>o</w:t>
      </w:r>
      <w:r w:rsidRPr="00A335BD">
        <w:rPr>
          <w:rFonts w:cs="Arial"/>
          <w:szCs w:val="22"/>
        </w:rPr>
        <w:t xml:space="preserve">rder. The </w:t>
      </w:r>
      <w:smartTag w:uri="urn:schemas-microsoft-com:office:smarttags" w:element="place">
        <w:r w:rsidRPr="00A335BD">
          <w:rPr>
            <w:rFonts w:cs="Arial"/>
            <w:szCs w:val="22"/>
          </w:rPr>
          <w:t>PO</w:t>
        </w:r>
      </w:smartTag>
      <w:r w:rsidRPr="00A335BD">
        <w:rPr>
          <w:rFonts w:cs="Arial"/>
          <w:szCs w:val="22"/>
        </w:rPr>
        <w:t xml:space="preserve"> is sent to the vendor as authorization to provide the goods or services requested. </w:t>
      </w:r>
    </w:p>
    <w:p w14:paraId="381D89DC" w14:textId="77777777" w:rsidR="00A43151" w:rsidRDefault="00A43151" w:rsidP="00650767">
      <w:pPr>
        <w:pStyle w:val="Heading1"/>
      </w:pPr>
      <w:r>
        <w:t>Prerequisites</w:t>
      </w:r>
    </w:p>
    <w:p w14:paraId="166859D1" w14:textId="77777777" w:rsidR="00512781" w:rsidRPr="00446C12" w:rsidRDefault="00512781" w:rsidP="00512781">
      <w:pPr>
        <w:rPr>
          <w:rFonts w:cs="Arial"/>
          <w:szCs w:val="22"/>
        </w:rPr>
      </w:pPr>
      <w:r w:rsidRPr="00446C12">
        <w:rPr>
          <w:rFonts w:cs="Arial"/>
          <w:szCs w:val="22"/>
        </w:rPr>
        <w:t xml:space="preserve">Before you enter a requisition into </w:t>
      </w:r>
      <w:r>
        <w:rPr>
          <w:rFonts w:cs="Arial"/>
          <w:szCs w:val="22"/>
        </w:rPr>
        <w:t>Munis</w:t>
      </w:r>
      <w:r w:rsidRPr="00446C12">
        <w:rPr>
          <w:rFonts w:cs="Arial"/>
          <w:szCs w:val="22"/>
        </w:rPr>
        <w:t xml:space="preserve">, the following </w:t>
      </w:r>
      <w:r>
        <w:rPr>
          <w:rFonts w:cs="Arial"/>
          <w:szCs w:val="22"/>
        </w:rPr>
        <w:t>information is helpful to know in advance:</w:t>
      </w:r>
    </w:p>
    <w:p w14:paraId="3C4A718E" w14:textId="77777777" w:rsidR="00512781" w:rsidRDefault="00512781" w:rsidP="00512781">
      <w:pPr>
        <w:numPr>
          <w:ilvl w:val="0"/>
          <w:numId w:val="9"/>
        </w:numPr>
        <w:suppressAutoHyphens w:val="0"/>
        <w:rPr>
          <w:rFonts w:cs="Arial"/>
          <w:szCs w:val="22"/>
        </w:rPr>
      </w:pPr>
      <w:r>
        <w:rPr>
          <w:rFonts w:cs="Arial"/>
          <w:szCs w:val="22"/>
        </w:rPr>
        <w:t>A vendor name or vendor number from which you would like to purchase the items.</w:t>
      </w:r>
    </w:p>
    <w:p w14:paraId="0EF32B22" w14:textId="77777777" w:rsidR="00512781" w:rsidRDefault="00512781" w:rsidP="00512781">
      <w:pPr>
        <w:numPr>
          <w:ilvl w:val="0"/>
          <w:numId w:val="9"/>
        </w:numPr>
        <w:suppressAutoHyphens w:val="0"/>
        <w:rPr>
          <w:rFonts w:cs="Arial"/>
          <w:szCs w:val="22"/>
        </w:rPr>
      </w:pPr>
      <w:r>
        <w:rPr>
          <w:rFonts w:cs="Arial"/>
          <w:szCs w:val="22"/>
        </w:rPr>
        <w:t>The proper General Ledger expense account(s) that will be used for the intended purchase.</w:t>
      </w:r>
    </w:p>
    <w:p w14:paraId="21CA62F6" w14:textId="77777777" w:rsidR="00512781" w:rsidRDefault="00512781" w:rsidP="00512781">
      <w:pPr>
        <w:numPr>
          <w:ilvl w:val="0"/>
          <w:numId w:val="9"/>
        </w:numPr>
        <w:suppressAutoHyphens w:val="0"/>
        <w:rPr>
          <w:rFonts w:cs="Arial"/>
          <w:szCs w:val="22"/>
        </w:rPr>
      </w:pPr>
      <w:r>
        <w:rPr>
          <w:rFonts w:cs="Arial"/>
          <w:szCs w:val="22"/>
        </w:rPr>
        <w:t>The quantity, price, and description of what the user would like to requisition.</w:t>
      </w:r>
    </w:p>
    <w:p w14:paraId="6C434644" w14:textId="77777777" w:rsidR="00512781" w:rsidRPr="00446C12" w:rsidRDefault="00512781" w:rsidP="00512781">
      <w:pPr>
        <w:rPr>
          <w:rFonts w:cs="Arial"/>
          <w:szCs w:val="22"/>
        </w:rPr>
      </w:pPr>
    </w:p>
    <w:p w14:paraId="6BEB82CE" w14:textId="77777777" w:rsidR="00512781" w:rsidRPr="00446C12" w:rsidRDefault="00512781" w:rsidP="00512781">
      <w:pPr>
        <w:rPr>
          <w:rFonts w:cs="Arial"/>
          <w:szCs w:val="22"/>
        </w:rPr>
      </w:pPr>
    </w:p>
    <w:p w14:paraId="2B5FD482" w14:textId="77777777" w:rsidR="00512781" w:rsidRDefault="00512781" w:rsidP="00007EE7">
      <w:pPr>
        <w:pStyle w:val="Heading1"/>
      </w:pPr>
    </w:p>
    <w:p w14:paraId="45060C73" w14:textId="77777777" w:rsidR="00512781" w:rsidRDefault="00512781" w:rsidP="00512781"/>
    <w:p w14:paraId="14187C1C" w14:textId="77777777" w:rsidR="00512781" w:rsidRDefault="00512781" w:rsidP="00512781"/>
    <w:p w14:paraId="0A5DF9F8" w14:textId="77777777" w:rsidR="00512781" w:rsidRDefault="00512781" w:rsidP="00512781"/>
    <w:p w14:paraId="524B509F" w14:textId="77777777" w:rsidR="00512781" w:rsidRDefault="00512781" w:rsidP="00512781"/>
    <w:p w14:paraId="2E60C013" w14:textId="77777777" w:rsidR="00512781" w:rsidRDefault="00512781" w:rsidP="00512781"/>
    <w:p w14:paraId="50B56A59" w14:textId="77777777" w:rsidR="00512781" w:rsidRDefault="00512781" w:rsidP="00512781"/>
    <w:p w14:paraId="5ABDC32E" w14:textId="77777777" w:rsidR="00512781" w:rsidRDefault="00512781" w:rsidP="00512781"/>
    <w:p w14:paraId="3CF5964D" w14:textId="77777777" w:rsidR="00512781" w:rsidRDefault="00512781" w:rsidP="00512781"/>
    <w:p w14:paraId="3493D29A" w14:textId="77777777" w:rsidR="00512781" w:rsidRDefault="00512781" w:rsidP="00512781"/>
    <w:p w14:paraId="2603347D" w14:textId="77777777" w:rsidR="00512781" w:rsidRDefault="00512781" w:rsidP="00512781"/>
    <w:p w14:paraId="64017161" w14:textId="77777777" w:rsidR="00512781" w:rsidRDefault="00512781" w:rsidP="00512781"/>
    <w:p w14:paraId="26678B81" w14:textId="77777777" w:rsidR="00512781" w:rsidRDefault="00512781" w:rsidP="00512781"/>
    <w:p w14:paraId="6D5F919A" w14:textId="77777777" w:rsidR="00512781" w:rsidRDefault="00512781" w:rsidP="00512781"/>
    <w:p w14:paraId="0661B490" w14:textId="77777777" w:rsidR="00512781" w:rsidRDefault="00512781" w:rsidP="00512781"/>
    <w:p w14:paraId="6D58B647" w14:textId="77777777" w:rsidR="00512781" w:rsidRPr="00512781" w:rsidRDefault="00512781" w:rsidP="00512781"/>
    <w:p w14:paraId="381D89EB" w14:textId="5B9983BD" w:rsidR="00237160" w:rsidRPr="00237160" w:rsidRDefault="00237160" w:rsidP="00007EE7">
      <w:pPr>
        <w:pStyle w:val="Heading1"/>
      </w:pPr>
      <w:r w:rsidRPr="00237160">
        <w:lastRenderedPageBreak/>
        <w:t>Procedure</w:t>
      </w:r>
    </w:p>
    <w:p w14:paraId="5AC124F8" w14:textId="77777777" w:rsidR="00512781" w:rsidRPr="00870BCF" w:rsidRDefault="00512781" w:rsidP="00512781">
      <w:pPr>
        <w:numPr>
          <w:ilvl w:val="0"/>
          <w:numId w:val="11"/>
        </w:numPr>
        <w:suppressAutoHyphens w:val="0"/>
        <w:rPr>
          <w:rFonts w:cs="Arial"/>
          <w:szCs w:val="22"/>
        </w:rPr>
      </w:pPr>
      <w:r w:rsidRPr="00870BCF">
        <w:rPr>
          <w:rFonts w:cs="Arial"/>
          <w:szCs w:val="22"/>
        </w:rPr>
        <w:t>Open Requisition Entry</w:t>
      </w:r>
    </w:p>
    <w:p w14:paraId="3EB4123D" w14:textId="77777777" w:rsidR="00512781" w:rsidRPr="00870BCF" w:rsidRDefault="00512781" w:rsidP="00512781">
      <w:pPr>
        <w:ind w:firstLine="360"/>
        <w:rPr>
          <w:rFonts w:cs="Arial"/>
          <w:i/>
          <w:szCs w:val="22"/>
        </w:rPr>
      </w:pPr>
      <w:r w:rsidRPr="00870BCF">
        <w:rPr>
          <w:rFonts w:cs="Arial"/>
          <w:i/>
          <w:szCs w:val="22"/>
        </w:rPr>
        <w:t>Financials &gt; Purchasing &gt; Purchase Order Processing Menu &gt; Requisition Entry</w:t>
      </w:r>
    </w:p>
    <w:p w14:paraId="1D2C8754" w14:textId="01FD4A0B" w:rsidR="00512781" w:rsidRPr="00870BCF" w:rsidRDefault="001C3565" w:rsidP="00512781">
      <w:pPr>
        <w:ind w:firstLine="360"/>
        <w:rPr>
          <w:rFonts w:cs="Arial"/>
          <w:i/>
          <w:szCs w:val="22"/>
        </w:rPr>
      </w:pPr>
      <w:r w:rsidRPr="00870BCF">
        <w:rPr>
          <w:rFonts w:cs="Arial"/>
          <w:i/>
          <w:szCs w:val="22"/>
        </w:rPr>
        <w:t xml:space="preserve">Note:  Requisition Entry can also be found on the </w:t>
      </w:r>
      <w:r>
        <w:rPr>
          <w:rFonts w:cs="Arial"/>
          <w:i/>
          <w:szCs w:val="22"/>
        </w:rPr>
        <w:t>Munis</w:t>
      </w:r>
      <w:r w:rsidRPr="00870BCF">
        <w:rPr>
          <w:rFonts w:cs="Arial"/>
          <w:i/>
          <w:szCs w:val="22"/>
        </w:rPr>
        <w:t xml:space="preserve"> Depa</w:t>
      </w:r>
      <w:r>
        <w:rPr>
          <w:rFonts w:cs="Arial"/>
          <w:i/>
          <w:szCs w:val="22"/>
        </w:rPr>
        <w:t>rtmental Functions</w:t>
      </w:r>
      <w:r w:rsidRPr="00870BCF">
        <w:rPr>
          <w:rFonts w:cs="Arial"/>
          <w:i/>
          <w:szCs w:val="22"/>
        </w:rPr>
        <w:t xml:space="preserve"> menu</w:t>
      </w:r>
      <w:r>
        <w:rPr>
          <w:rFonts w:cs="Arial"/>
          <w:i/>
          <w:szCs w:val="22"/>
        </w:rPr>
        <w:t>.</w:t>
      </w:r>
    </w:p>
    <w:p w14:paraId="50505AD6" w14:textId="5D28839B" w:rsidR="00512781" w:rsidRPr="00870BCF" w:rsidRDefault="00512781" w:rsidP="00512781">
      <w:pPr>
        <w:numPr>
          <w:ilvl w:val="0"/>
          <w:numId w:val="11"/>
        </w:numPr>
        <w:suppressAutoHyphens w:val="0"/>
        <w:rPr>
          <w:rFonts w:cs="Arial"/>
          <w:szCs w:val="22"/>
        </w:rPr>
      </w:pPr>
      <w:r>
        <w:rPr>
          <w:rFonts w:cs="Arial"/>
          <w:szCs w:val="22"/>
        </w:rPr>
        <w:t xml:space="preserve">Click Add. </w:t>
      </w:r>
      <w:r>
        <w:rPr>
          <w:noProof/>
          <w:sz w:val="20"/>
        </w:rPr>
        <w:drawing>
          <wp:inline distT="0" distB="0" distL="0" distR="0" wp14:anchorId="12EE75AF" wp14:editId="2D597D4B">
            <wp:extent cx="276225" cy="361950"/>
            <wp:effectExtent l="0" t="0" r="0" b="0"/>
            <wp:docPr id="17" name="Picture 17"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p>
    <w:p w14:paraId="35B99BDC" w14:textId="77777777" w:rsidR="00512781" w:rsidRPr="00870BCF" w:rsidRDefault="00512781" w:rsidP="00512781">
      <w:pPr>
        <w:ind w:left="360"/>
        <w:rPr>
          <w:rFonts w:cs="Arial"/>
          <w:szCs w:val="22"/>
        </w:rPr>
      </w:pPr>
      <w:r w:rsidRPr="00870BCF">
        <w:rPr>
          <w:rFonts w:cs="Arial"/>
          <w:szCs w:val="22"/>
        </w:rPr>
        <w:t>On the Main tab, the requisition entry screen is divided into 2 sections: Header and Line Item Detail. The Header contains information such as the vendor, shipping address</w:t>
      </w:r>
      <w:r>
        <w:rPr>
          <w:rFonts w:cs="Arial"/>
          <w:szCs w:val="22"/>
        </w:rPr>
        <w:t>,</w:t>
      </w:r>
      <w:r w:rsidRPr="00870BCF">
        <w:rPr>
          <w:rFonts w:cs="Arial"/>
          <w:szCs w:val="22"/>
        </w:rPr>
        <w:t xml:space="preserve"> etc. The Line Detail contains information about the specific item(s) you wish to purchase.</w:t>
      </w:r>
      <w:r>
        <w:rPr>
          <w:rFonts w:cs="Arial"/>
          <w:szCs w:val="22"/>
        </w:rPr>
        <w:t xml:space="preserve">  The Line Detail at the bottom of this screen will automatically populate as the user adds items to the requisition.</w:t>
      </w:r>
    </w:p>
    <w:p w14:paraId="2C9D11C7" w14:textId="378D6703" w:rsidR="00512781" w:rsidRPr="00870BCF" w:rsidRDefault="008E0316" w:rsidP="00512781">
      <w:pPr>
        <w:rPr>
          <w:rFonts w:cs="Arial"/>
          <w:b/>
          <w:szCs w:val="22"/>
        </w:rPr>
      </w:pPr>
      <w:r>
        <w:rPr>
          <w:noProof/>
        </w:rPr>
        <w:drawing>
          <wp:inline distT="0" distB="0" distL="0" distR="0" wp14:anchorId="3DBF69C4" wp14:editId="7FD1535C">
            <wp:extent cx="6400800" cy="3550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3550920"/>
                    </a:xfrm>
                    <a:prstGeom prst="rect">
                      <a:avLst/>
                    </a:prstGeom>
                  </pic:spPr>
                </pic:pic>
              </a:graphicData>
            </a:graphic>
          </wp:inline>
        </w:drawing>
      </w:r>
    </w:p>
    <w:p w14:paraId="20BFC461" w14:textId="77777777" w:rsidR="00512781" w:rsidRDefault="00512781" w:rsidP="00512781">
      <w:pPr>
        <w:rPr>
          <w:rFonts w:cs="Arial"/>
          <w:b/>
          <w:szCs w:val="22"/>
        </w:rPr>
      </w:pPr>
    </w:p>
    <w:p w14:paraId="77DD82D8" w14:textId="77777777" w:rsidR="00512781" w:rsidRPr="000C62F7" w:rsidRDefault="00512781" w:rsidP="00512781">
      <w:pPr>
        <w:numPr>
          <w:ilvl w:val="0"/>
          <w:numId w:val="11"/>
        </w:numPr>
        <w:suppressAutoHyphens w:val="0"/>
        <w:rPr>
          <w:rFonts w:cs="Arial"/>
          <w:szCs w:val="22"/>
        </w:rPr>
      </w:pPr>
      <w:r w:rsidRPr="00870BCF">
        <w:rPr>
          <w:rFonts w:cs="Arial"/>
          <w:szCs w:val="22"/>
        </w:rPr>
        <w:t>Enter information on the Main tab</w:t>
      </w:r>
      <w:r w:rsidRPr="000C62F7">
        <w:rPr>
          <w:rFonts w:cs="Arial"/>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7944"/>
      </w:tblGrid>
      <w:tr w:rsidR="00512781" w:rsidRPr="00251997" w14:paraId="4688383E" w14:textId="77777777" w:rsidTr="00895294">
        <w:tc>
          <w:tcPr>
            <w:tcW w:w="2352" w:type="dxa"/>
          </w:tcPr>
          <w:p w14:paraId="07F18EDC" w14:textId="77777777" w:rsidR="00512781" w:rsidRPr="00251997" w:rsidRDefault="00512781" w:rsidP="00895294">
            <w:pPr>
              <w:rPr>
                <w:rFonts w:cs="Arial"/>
                <w:szCs w:val="22"/>
              </w:rPr>
            </w:pPr>
            <w:r w:rsidRPr="00251997">
              <w:rPr>
                <w:rFonts w:cs="Arial"/>
                <w:szCs w:val="22"/>
              </w:rPr>
              <w:t>Dept/Loc</w:t>
            </w:r>
          </w:p>
        </w:tc>
        <w:tc>
          <w:tcPr>
            <w:tcW w:w="7944" w:type="dxa"/>
          </w:tcPr>
          <w:p w14:paraId="59024119" w14:textId="77777777" w:rsidR="00512781" w:rsidRPr="00251997" w:rsidRDefault="00512781" w:rsidP="00895294">
            <w:pPr>
              <w:rPr>
                <w:rFonts w:cs="Arial"/>
                <w:b/>
                <w:szCs w:val="22"/>
              </w:rPr>
            </w:pPr>
            <w:r w:rsidRPr="00251997">
              <w:rPr>
                <w:rFonts w:cs="Arial"/>
                <w:szCs w:val="22"/>
              </w:rPr>
              <w:t>This will default to your department code. You may need to change this if you enter requisitions for multiple departments.</w:t>
            </w:r>
          </w:p>
        </w:tc>
      </w:tr>
      <w:tr w:rsidR="00512781" w:rsidRPr="00251997" w14:paraId="08B85F80" w14:textId="77777777" w:rsidTr="00895294">
        <w:tc>
          <w:tcPr>
            <w:tcW w:w="2352" w:type="dxa"/>
          </w:tcPr>
          <w:p w14:paraId="72E28C65" w14:textId="77777777" w:rsidR="00512781" w:rsidRPr="00251997" w:rsidRDefault="00512781" w:rsidP="00895294">
            <w:pPr>
              <w:rPr>
                <w:rFonts w:cs="Arial"/>
                <w:szCs w:val="22"/>
              </w:rPr>
            </w:pPr>
            <w:r w:rsidRPr="00251997">
              <w:rPr>
                <w:rFonts w:cs="Arial"/>
                <w:szCs w:val="22"/>
              </w:rPr>
              <w:t>Fiscal Year</w:t>
            </w:r>
          </w:p>
        </w:tc>
        <w:tc>
          <w:tcPr>
            <w:tcW w:w="7944" w:type="dxa"/>
          </w:tcPr>
          <w:p w14:paraId="7830F1C7" w14:textId="77777777" w:rsidR="00512781" w:rsidRPr="00251997" w:rsidRDefault="00512781" w:rsidP="00895294">
            <w:pPr>
              <w:rPr>
                <w:rFonts w:cs="Arial"/>
                <w:b/>
                <w:szCs w:val="22"/>
              </w:rPr>
            </w:pPr>
            <w:r w:rsidRPr="00251997">
              <w:rPr>
                <w:rFonts w:cs="Arial"/>
                <w:szCs w:val="22"/>
              </w:rPr>
              <w:t>Tab through to accept the default</w:t>
            </w:r>
          </w:p>
        </w:tc>
      </w:tr>
      <w:tr w:rsidR="00512781" w:rsidRPr="00251997" w14:paraId="2455BAF9" w14:textId="77777777" w:rsidTr="00895294">
        <w:tc>
          <w:tcPr>
            <w:tcW w:w="2352" w:type="dxa"/>
          </w:tcPr>
          <w:p w14:paraId="24345CE3" w14:textId="77777777" w:rsidR="00512781" w:rsidRPr="00251997" w:rsidRDefault="00512781" w:rsidP="00895294">
            <w:pPr>
              <w:rPr>
                <w:rFonts w:cs="Arial"/>
                <w:szCs w:val="22"/>
              </w:rPr>
            </w:pPr>
            <w:r w:rsidRPr="00251997">
              <w:rPr>
                <w:rFonts w:cs="Arial"/>
                <w:szCs w:val="22"/>
              </w:rPr>
              <w:t>Requisition number</w:t>
            </w:r>
          </w:p>
        </w:tc>
        <w:tc>
          <w:tcPr>
            <w:tcW w:w="7944" w:type="dxa"/>
          </w:tcPr>
          <w:p w14:paraId="07DC2A77" w14:textId="77777777" w:rsidR="00512781" w:rsidRPr="00251997" w:rsidRDefault="00512781" w:rsidP="00895294">
            <w:pPr>
              <w:rPr>
                <w:rFonts w:cs="Arial"/>
                <w:b/>
                <w:szCs w:val="22"/>
              </w:rPr>
            </w:pPr>
            <w:r w:rsidRPr="00251997">
              <w:rPr>
                <w:rFonts w:cs="Arial"/>
                <w:szCs w:val="22"/>
              </w:rPr>
              <w:t>Tab through so the system can auto-populate the field.</w:t>
            </w:r>
          </w:p>
        </w:tc>
      </w:tr>
      <w:tr w:rsidR="00512781" w:rsidRPr="00251997" w14:paraId="6CCCCE8D" w14:textId="77777777" w:rsidTr="00895294">
        <w:tc>
          <w:tcPr>
            <w:tcW w:w="2352" w:type="dxa"/>
          </w:tcPr>
          <w:p w14:paraId="07F2AE97" w14:textId="77777777" w:rsidR="00512781" w:rsidRPr="00251997" w:rsidRDefault="00512781" w:rsidP="00895294">
            <w:pPr>
              <w:rPr>
                <w:rFonts w:cs="Arial"/>
                <w:szCs w:val="22"/>
              </w:rPr>
            </w:pPr>
            <w:r w:rsidRPr="00251997">
              <w:rPr>
                <w:rFonts w:cs="Arial"/>
                <w:szCs w:val="22"/>
              </w:rPr>
              <w:t>General commodity</w:t>
            </w:r>
          </w:p>
        </w:tc>
        <w:tc>
          <w:tcPr>
            <w:tcW w:w="7944" w:type="dxa"/>
          </w:tcPr>
          <w:p w14:paraId="042078F4" w14:textId="77777777" w:rsidR="00512781" w:rsidRPr="00251997" w:rsidRDefault="00512781" w:rsidP="00895294">
            <w:pPr>
              <w:rPr>
                <w:rFonts w:cs="Arial"/>
                <w:b/>
                <w:szCs w:val="22"/>
              </w:rPr>
            </w:pPr>
            <w:r w:rsidRPr="00251997">
              <w:rPr>
                <w:rFonts w:cs="Arial"/>
                <w:szCs w:val="22"/>
              </w:rPr>
              <w:t>This is an optional field. Tab past this if you are not using commodity codes.</w:t>
            </w:r>
          </w:p>
        </w:tc>
      </w:tr>
      <w:tr w:rsidR="00512781" w:rsidRPr="00251997" w14:paraId="01ED235C" w14:textId="77777777" w:rsidTr="00895294">
        <w:tc>
          <w:tcPr>
            <w:tcW w:w="2352" w:type="dxa"/>
          </w:tcPr>
          <w:p w14:paraId="081CF3FB" w14:textId="77777777" w:rsidR="00512781" w:rsidRPr="00251997" w:rsidRDefault="00512781" w:rsidP="00895294">
            <w:pPr>
              <w:rPr>
                <w:rFonts w:cs="Arial"/>
                <w:szCs w:val="22"/>
              </w:rPr>
            </w:pPr>
            <w:r w:rsidRPr="00251997">
              <w:rPr>
                <w:rFonts w:cs="Arial"/>
                <w:szCs w:val="22"/>
              </w:rPr>
              <w:t>General description</w:t>
            </w:r>
          </w:p>
        </w:tc>
        <w:tc>
          <w:tcPr>
            <w:tcW w:w="7944" w:type="dxa"/>
          </w:tcPr>
          <w:p w14:paraId="59C8A84B" w14:textId="77777777" w:rsidR="00512781" w:rsidRPr="00251997" w:rsidRDefault="00512781" w:rsidP="00895294">
            <w:pPr>
              <w:rPr>
                <w:rFonts w:cs="Arial"/>
                <w:szCs w:val="22"/>
              </w:rPr>
            </w:pPr>
            <w:r w:rsidRPr="00251997">
              <w:rPr>
                <w:rFonts w:cs="Arial"/>
                <w:szCs w:val="22"/>
              </w:rPr>
              <w:t>Type in a description of the entire order.  Check with your site administrator on the use of upper and/or lower case.</w:t>
            </w:r>
          </w:p>
        </w:tc>
      </w:tr>
      <w:tr w:rsidR="00512781" w:rsidRPr="00251997" w14:paraId="0337F997" w14:textId="77777777" w:rsidTr="00895294">
        <w:tc>
          <w:tcPr>
            <w:tcW w:w="2352" w:type="dxa"/>
          </w:tcPr>
          <w:p w14:paraId="0172394C" w14:textId="77777777" w:rsidR="00512781" w:rsidRPr="00251997" w:rsidRDefault="00512781" w:rsidP="00895294">
            <w:pPr>
              <w:rPr>
                <w:rFonts w:cs="Arial"/>
                <w:szCs w:val="22"/>
              </w:rPr>
            </w:pPr>
            <w:r w:rsidRPr="00251997">
              <w:rPr>
                <w:rFonts w:cs="Arial"/>
                <w:szCs w:val="22"/>
              </w:rPr>
              <w:t>Needed by</w:t>
            </w:r>
          </w:p>
        </w:tc>
        <w:tc>
          <w:tcPr>
            <w:tcW w:w="7944" w:type="dxa"/>
          </w:tcPr>
          <w:p w14:paraId="160CC6EC" w14:textId="77777777" w:rsidR="00512781" w:rsidRPr="00251997" w:rsidRDefault="00512781" w:rsidP="00895294">
            <w:pPr>
              <w:rPr>
                <w:rFonts w:cs="Arial"/>
                <w:szCs w:val="22"/>
              </w:rPr>
            </w:pPr>
            <w:r w:rsidRPr="00251997">
              <w:rPr>
                <w:rFonts w:cs="Arial"/>
                <w:szCs w:val="22"/>
              </w:rPr>
              <w:t>Enter a date to alert the vendor if you would like the item(s) by a specific date.</w:t>
            </w:r>
          </w:p>
        </w:tc>
      </w:tr>
      <w:tr w:rsidR="00512781" w:rsidRPr="00251997" w14:paraId="0F4522D8" w14:textId="77777777" w:rsidTr="00895294">
        <w:tc>
          <w:tcPr>
            <w:tcW w:w="2352" w:type="dxa"/>
          </w:tcPr>
          <w:p w14:paraId="156EBC81" w14:textId="77777777" w:rsidR="00512781" w:rsidRPr="00251997" w:rsidRDefault="00512781" w:rsidP="00895294">
            <w:pPr>
              <w:rPr>
                <w:rFonts w:cs="Arial"/>
                <w:szCs w:val="22"/>
              </w:rPr>
            </w:pPr>
            <w:r w:rsidRPr="00251997">
              <w:rPr>
                <w:rFonts w:cs="Arial"/>
                <w:szCs w:val="22"/>
              </w:rPr>
              <w:t>Entered</w:t>
            </w:r>
          </w:p>
        </w:tc>
        <w:tc>
          <w:tcPr>
            <w:tcW w:w="7944" w:type="dxa"/>
          </w:tcPr>
          <w:p w14:paraId="544251B3" w14:textId="77777777" w:rsidR="00512781" w:rsidRPr="00251997" w:rsidRDefault="00512781" w:rsidP="00895294">
            <w:pPr>
              <w:rPr>
                <w:rFonts w:cs="Arial"/>
                <w:szCs w:val="22"/>
              </w:rPr>
            </w:pPr>
            <w:r w:rsidRPr="00251997">
              <w:rPr>
                <w:rFonts w:cs="Arial"/>
                <w:szCs w:val="22"/>
              </w:rPr>
              <w:t>Defaults to today’s date.</w:t>
            </w:r>
          </w:p>
        </w:tc>
      </w:tr>
      <w:tr w:rsidR="00512781" w:rsidRPr="00251997" w14:paraId="5F3A4BB0" w14:textId="77777777" w:rsidTr="00895294">
        <w:tc>
          <w:tcPr>
            <w:tcW w:w="2352" w:type="dxa"/>
          </w:tcPr>
          <w:p w14:paraId="6A5663DA" w14:textId="77777777" w:rsidR="00512781" w:rsidRPr="00251997" w:rsidRDefault="00512781" w:rsidP="00895294">
            <w:pPr>
              <w:rPr>
                <w:rFonts w:cs="Arial"/>
                <w:szCs w:val="22"/>
              </w:rPr>
            </w:pPr>
            <w:r w:rsidRPr="00251997">
              <w:rPr>
                <w:rFonts w:cs="Arial"/>
                <w:szCs w:val="22"/>
              </w:rPr>
              <w:t>Project Accounts Applied</w:t>
            </w:r>
          </w:p>
        </w:tc>
        <w:tc>
          <w:tcPr>
            <w:tcW w:w="7944" w:type="dxa"/>
          </w:tcPr>
          <w:p w14:paraId="0F41828E" w14:textId="77777777" w:rsidR="00512781" w:rsidRPr="00870BCF" w:rsidRDefault="00512781" w:rsidP="00895294">
            <w:pPr>
              <w:pStyle w:val="tabletextnew1"/>
            </w:pPr>
            <w:r>
              <w:t>This check box indicates that project account strings have been applied to the requisition.  This only applies if you are using the new Project Ledger functionality.</w:t>
            </w:r>
          </w:p>
        </w:tc>
      </w:tr>
      <w:tr w:rsidR="00512781" w:rsidRPr="00251997" w14:paraId="0BFB6227" w14:textId="77777777" w:rsidTr="00895294">
        <w:tc>
          <w:tcPr>
            <w:tcW w:w="2352" w:type="dxa"/>
          </w:tcPr>
          <w:p w14:paraId="5A76916D" w14:textId="77777777" w:rsidR="00512781" w:rsidRPr="00251997" w:rsidRDefault="00512781" w:rsidP="00895294">
            <w:pPr>
              <w:rPr>
                <w:rFonts w:cs="Arial"/>
                <w:szCs w:val="22"/>
              </w:rPr>
            </w:pPr>
            <w:r w:rsidRPr="00251997">
              <w:rPr>
                <w:rFonts w:cs="Arial"/>
                <w:szCs w:val="22"/>
              </w:rPr>
              <w:t>Convert to</w:t>
            </w:r>
          </w:p>
        </w:tc>
        <w:tc>
          <w:tcPr>
            <w:tcW w:w="7944" w:type="dxa"/>
          </w:tcPr>
          <w:p w14:paraId="11B5F16B" w14:textId="77777777" w:rsidR="00512781" w:rsidRDefault="00512781" w:rsidP="00895294">
            <w:pPr>
              <w:pStyle w:val="tabletextnew1"/>
            </w:pPr>
            <w:r>
              <w:t>Choose from the dropdown list to indicate whether this requisition will be converted to a Purchase Order or Contract.</w:t>
            </w:r>
          </w:p>
        </w:tc>
      </w:tr>
      <w:tr w:rsidR="00512781" w:rsidRPr="00251997" w14:paraId="4769E574" w14:textId="77777777" w:rsidTr="00895294">
        <w:tc>
          <w:tcPr>
            <w:tcW w:w="2352" w:type="dxa"/>
          </w:tcPr>
          <w:p w14:paraId="45F12232" w14:textId="77777777" w:rsidR="00512781" w:rsidRPr="00251997" w:rsidRDefault="00512781" w:rsidP="00895294">
            <w:pPr>
              <w:rPr>
                <w:rFonts w:cs="Arial"/>
                <w:szCs w:val="22"/>
              </w:rPr>
            </w:pPr>
            <w:r w:rsidRPr="00251997">
              <w:rPr>
                <w:rFonts w:cs="Arial"/>
                <w:szCs w:val="22"/>
              </w:rPr>
              <w:t>General Notes</w:t>
            </w:r>
          </w:p>
        </w:tc>
        <w:tc>
          <w:tcPr>
            <w:tcW w:w="7944" w:type="dxa"/>
          </w:tcPr>
          <w:p w14:paraId="4EB9C290" w14:textId="77777777" w:rsidR="00512781" w:rsidRPr="00251997" w:rsidRDefault="00512781" w:rsidP="00895294">
            <w:pPr>
              <w:rPr>
                <w:rFonts w:cs="Arial"/>
                <w:szCs w:val="22"/>
              </w:rPr>
            </w:pPr>
            <w:r w:rsidRPr="00251997">
              <w:rPr>
                <w:rFonts w:cs="Arial"/>
                <w:szCs w:val="22"/>
              </w:rPr>
              <w:t xml:space="preserve">If needed, enter by clicking on the button, typing a note and saving. If you want this to print on the </w:t>
            </w:r>
            <w:smartTag w:uri="urn:schemas-microsoft-com:office:smarttags" w:element="place">
              <w:r w:rsidRPr="00251997">
                <w:rPr>
                  <w:rFonts w:cs="Arial"/>
                  <w:szCs w:val="22"/>
                </w:rPr>
                <w:t>PO</w:t>
              </w:r>
            </w:smartTag>
            <w:r w:rsidRPr="00251997">
              <w:rPr>
                <w:rFonts w:cs="Arial"/>
                <w:szCs w:val="22"/>
              </w:rPr>
              <w:t>, be sure that the box is checked.</w:t>
            </w:r>
          </w:p>
        </w:tc>
      </w:tr>
      <w:tr w:rsidR="00512781" w:rsidRPr="00251997" w14:paraId="13225E7F" w14:textId="77777777" w:rsidTr="00895294">
        <w:tc>
          <w:tcPr>
            <w:tcW w:w="2352" w:type="dxa"/>
          </w:tcPr>
          <w:p w14:paraId="4494767F" w14:textId="77777777" w:rsidR="00512781" w:rsidRPr="00251997" w:rsidRDefault="00512781" w:rsidP="00895294">
            <w:pPr>
              <w:rPr>
                <w:rFonts w:cs="Arial"/>
                <w:szCs w:val="22"/>
              </w:rPr>
            </w:pPr>
            <w:r w:rsidRPr="00251997">
              <w:rPr>
                <w:rFonts w:cs="Arial"/>
                <w:szCs w:val="22"/>
              </w:rPr>
              <w:lastRenderedPageBreak/>
              <w:t>Vendor</w:t>
            </w:r>
          </w:p>
        </w:tc>
        <w:tc>
          <w:tcPr>
            <w:tcW w:w="7944" w:type="dxa"/>
          </w:tcPr>
          <w:p w14:paraId="0E92BA6F" w14:textId="77777777" w:rsidR="00512781" w:rsidRPr="00251997" w:rsidRDefault="00512781" w:rsidP="00895294">
            <w:pPr>
              <w:rPr>
                <w:rFonts w:cs="Arial"/>
                <w:szCs w:val="22"/>
              </w:rPr>
            </w:pPr>
            <w:r w:rsidRPr="00251997">
              <w:rPr>
                <w:rFonts w:cs="Arial"/>
                <w:szCs w:val="22"/>
              </w:rPr>
              <w:t xml:space="preserve">This is an optional field. </w:t>
            </w:r>
            <w:r w:rsidRPr="00251997">
              <w:rPr>
                <w:rFonts w:cs="Arial"/>
                <w:b/>
                <w:szCs w:val="22"/>
              </w:rPr>
              <w:t>Please refer to individual departmental policies if this field is required.</w:t>
            </w:r>
            <w:r w:rsidRPr="00251997">
              <w:rPr>
                <w:rFonts w:cs="Arial"/>
                <w:szCs w:val="22"/>
              </w:rPr>
              <w:t xml:space="preserve"> </w:t>
            </w:r>
          </w:p>
          <w:p w14:paraId="2E06F510" w14:textId="77777777" w:rsidR="00512781" w:rsidRPr="00251997" w:rsidRDefault="00512781" w:rsidP="00895294">
            <w:pPr>
              <w:rPr>
                <w:rFonts w:cs="Arial"/>
                <w:szCs w:val="22"/>
              </w:rPr>
            </w:pPr>
            <w:r w:rsidRPr="00251997">
              <w:rPr>
                <w:rFonts w:cs="Arial"/>
                <w:szCs w:val="22"/>
              </w:rPr>
              <w:t xml:space="preserve">Helpful Hints - </w:t>
            </w:r>
          </w:p>
          <w:p w14:paraId="5BF43E41" w14:textId="77777777" w:rsidR="00512781" w:rsidRPr="00251997" w:rsidRDefault="00512781" w:rsidP="00512781">
            <w:pPr>
              <w:numPr>
                <w:ilvl w:val="0"/>
                <w:numId w:val="10"/>
              </w:numPr>
              <w:suppressAutoHyphens w:val="0"/>
              <w:rPr>
                <w:rFonts w:cs="Arial"/>
                <w:szCs w:val="22"/>
              </w:rPr>
            </w:pPr>
            <w:r w:rsidRPr="00251997">
              <w:rPr>
                <w:rFonts w:cs="Arial"/>
                <w:szCs w:val="22"/>
              </w:rPr>
              <w:t xml:space="preserve">Use a partial name to search using the wildcard symbol (*). </w:t>
            </w:r>
          </w:p>
          <w:p w14:paraId="44051C7A" w14:textId="77777777" w:rsidR="00512781" w:rsidRPr="00251997" w:rsidRDefault="00512781" w:rsidP="00512781">
            <w:pPr>
              <w:numPr>
                <w:ilvl w:val="0"/>
                <w:numId w:val="10"/>
              </w:numPr>
              <w:suppressAutoHyphens w:val="0"/>
              <w:rPr>
                <w:rFonts w:cs="Arial"/>
                <w:szCs w:val="22"/>
              </w:rPr>
            </w:pPr>
            <w:r w:rsidRPr="00251997">
              <w:rPr>
                <w:rFonts w:cs="Arial"/>
                <w:szCs w:val="22"/>
              </w:rPr>
              <w:t>Vendor names are case sensitive, so be sure to know whether your vendor names are stored in all capital letters or a mix of upper and lower case.</w:t>
            </w:r>
          </w:p>
        </w:tc>
      </w:tr>
      <w:tr w:rsidR="00512781" w:rsidRPr="00251997" w14:paraId="29B0169B" w14:textId="77777777" w:rsidTr="00895294">
        <w:tc>
          <w:tcPr>
            <w:tcW w:w="2352" w:type="dxa"/>
          </w:tcPr>
          <w:p w14:paraId="288FF060" w14:textId="77777777" w:rsidR="00512781" w:rsidRPr="00251997" w:rsidRDefault="00512781" w:rsidP="00895294">
            <w:pPr>
              <w:rPr>
                <w:rFonts w:cs="Arial"/>
                <w:szCs w:val="22"/>
              </w:rPr>
            </w:pPr>
            <w:smartTag w:uri="urn:schemas-microsoft-com:office:smarttags" w:element="place">
              <w:r w:rsidRPr="00251997">
                <w:rPr>
                  <w:rFonts w:cs="Arial"/>
                  <w:szCs w:val="22"/>
                </w:rPr>
                <w:t>PO</w:t>
              </w:r>
            </w:smartTag>
            <w:r w:rsidRPr="00251997">
              <w:rPr>
                <w:rFonts w:cs="Arial"/>
                <w:szCs w:val="22"/>
              </w:rPr>
              <w:t xml:space="preserve"> Mailing</w:t>
            </w:r>
          </w:p>
        </w:tc>
        <w:tc>
          <w:tcPr>
            <w:tcW w:w="7944" w:type="dxa"/>
          </w:tcPr>
          <w:p w14:paraId="35055C3B" w14:textId="77777777" w:rsidR="00512781" w:rsidRPr="00251997" w:rsidRDefault="00512781" w:rsidP="00895294">
            <w:pPr>
              <w:rPr>
                <w:rFonts w:cs="Arial"/>
                <w:szCs w:val="22"/>
              </w:rPr>
            </w:pPr>
            <w:r w:rsidRPr="00251997">
              <w:rPr>
                <w:rFonts w:cs="Arial"/>
                <w:szCs w:val="22"/>
              </w:rPr>
              <w:t xml:space="preserve">Only used if a vendor was selected. You may need to change this if the primary address is not where the </w:t>
            </w:r>
            <w:smartTag w:uri="urn:schemas-microsoft-com:office:smarttags" w:element="place">
              <w:r w:rsidRPr="00251997">
                <w:rPr>
                  <w:rFonts w:cs="Arial"/>
                  <w:szCs w:val="22"/>
                </w:rPr>
                <w:t>PO</w:t>
              </w:r>
            </w:smartTag>
            <w:r w:rsidRPr="00251997">
              <w:rPr>
                <w:rFonts w:cs="Arial"/>
                <w:szCs w:val="22"/>
              </w:rPr>
              <w:t xml:space="preserve"> should be mailed. </w:t>
            </w:r>
          </w:p>
        </w:tc>
      </w:tr>
      <w:tr w:rsidR="00512781" w:rsidRPr="00251997" w14:paraId="00A69BED" w14:textId="77777777" w:rsidTr="00895294">
        <w:tc>
          <w:tcPr>
            <w:tcW w:w="2352" w:type="dxa"/>
          </w:tcPr>
          <w:p w14:paraId="6360039C" w14:textId="77777777" w:rsidR="00512781" w:rsidRPr="00251997" w:rsidRDefault="00512781" w:rsidP="00895294">
            <w:pPr>
              <w:rPr>
                <w:rFonts w:cs="Arial"/>
                <w:szCs w:val="22"/>
              </w:rPr>
            </w:pPr>
            <w:r w:rsidRPr="00251997">
              <w:rPr>
                <w:rFonts w:cs="Arial"/>
                <w:szCs w:val="22"/>
              </w:rPr>
              <w:t>Remit</w:t>
            </w:r>
          </w:p>
        </w:tc>
        <w:tc>
          <w:tcPr>
            <w:tcW w:w="7944" w:type="dxa"/>
          </w:tcPr>
          <w:p w14:paraId="75776690" w14:textId="77777777" w:rsidR="00512781" w:rsidRPr="00251997" w:rsidRDefault="00512781" w:rsidP="00895294">
            <w:pPr>
              <w:rPr>
                <w:rFonts w:cs="Arial"/>
                <w:szCs w:val="22"/>
              </w:rPr>
            </w:pPr>
            <w:r w:rsidRPr="00251997">
              <w:rPr>
                <w:rFonts w:cs="Arial"/>
                <w:szCs w:val="22"/>
              </w:rPr>
              <w:t>Only use if a vendor was selected.  If the default remit is not correct, change it.</w:t>
            </w:r>
          </w:p>
        </w:tc>
      </w:tr>
      <w:tr w:rsidR="00512781" w:rsidRPr="00251997" w14:paraId="773C6BB9" w14:textId="77777777" w:rsidTr="00895294">
        <w:tc>
          <w:tcPr>
            <w:tcW w:w="2352" w:type="dxa"/>
          </w:tcPr>
          <w:p w14:paraId="12B87F15" w14:textId="77777777" w:rsidR="00512781" w:rsidRPr="00251997" w:rsidRDefault="00512781" w:rsidP="00895294">
            <w:pPr>
              <w:rPr>
                <w:rFonts w:cs="Arial"/>
                <w:szCs w:val="22"/>
              </w:rPr>
            </w:pPr>
            <w:r w:rsidRPr="00251997">
              <w:rPr>
                <w:rFonts w:cs="Arial"/>
                <w:szCs w:val="22"/>
              </w:rPr>
              <w:t>Ship to</w:t>
            </w:r>
          </w:p>
        </w:tc>
        <w:tc>
          <w:tcPr>
            <w:tcW w:w="7944" w:type="dxa"/>
          </w:tcPr>
          <w:p w14:paraId="4AF01402" w14:textId="77777777" w:rsidR="00512781" w:rsidRPr="00251997" w:rsidRDefault="00512781" w:rsidP="00895294">
            <w:pPr>
              <w:rPr>
                <w:rFonts w:cs="Arial"/>
                <w:szCs w:val="22"/>
              </w:rPr>
            </w:pPr>
            <w:r w:rsidRPr="00251997">
              <w:rPr>
                <w:rFonts w:cs="Arial"/>
                <w:szCs w:val="22"/>
              </w:rPr>
              <w:t>The ship-to address may default from Department Code FM.  Tab through to the next field.  If you need an item to be shipped to a location other than what defaults, you may change it.</w:t>
            </w:r>
          </w:p>
        </w:tc>
      </w:tr>
      <w:tr w:rsidR="00512781" w:rsidRPr="00251997" w14:paraId="2961A886" w14:textId="77777777" w:rsidTr="00895294">
        <w:tc>
          <w:tcPr>
            <w:tcW w:w="2352" w:type="dxa"/>
          </w:tcPr>
          <w:p w14:paraId="63FD9C61" w14:textId="77777777" w:rsidR="00512781" w:rsidRPr="00251997" w:rsidRDefault="00512781" w:rsidP="00895294">
            <w:pPr>
              <w:rPr>
                <w:rFonts w:cs="Arial"/>
                <w:szCs w:val="22"/>
              </w:rPr>
            </w:pPr>
            <w:r w:rsidRPr="00251997">
              <w:rPr>
                <w:rFonts w:cs="Arial"/>
                <w:szCs w:val="22"/>
              </w:rPr>
              <w:t>Reference</w:t>
            </w:r>
          </w:p>
        </w:tc>
        <w:tc>
          <w:tcPr>
            <w:tcW w:w="7944" w:type="dxa"/>
          </w:tcPr>
          <w:p w14:paraId="13651EF7" w14:textId="77777777" w:rsidR="00512781" w:rsidRPr="00251997" w:rsidRDefault="00512781" w:rsidP="00895294">
            <w:pPr>
              <w:rPr>
                <w:rFonts w:cs="Arial"/>
                <w:szCs w:val="22"/>
              </w:rPr>
            </w:pPr>
            <w:r w:rsidRPr="00251997">
              <w:rPr>
                <w:rFonts w:cs="Arial"/>
                <w:szCs w:val="22"/>
              </w:rPr>
              <w:t>Enter if needed. (Ex. Attn: Joe Smith, 3</w:t>
            </w:r>
            <w:r w:rsidRPr="00251997">
              <w:rPr>
                <w:rFonts w:cs="Arial"/>
                <w:szCs w:val="22"/>
                <w:vertAlign w:val="superscript"/>
              </w:rPr>
              <w:t>rd</w:t>
            </w:r>
            <w:r w:rsidRPr="00251997">
              <w:rPr>
                <w:rFonts w:cs="Arial"/>
                <w:szCs w:val="22"/>
              </w:rPr>
              <w:t xml:space="preserve"> floor)</w:t>
            </w:r>
          </w:p>
        </w:tc>
      </w:tr>
    </w:tbl>
    <w:p w14:paraId="228AD866" w14:textId="77777777" w:rsidR="00512781" w:rsidRPr="00870BCF" w:rsidRDefault="00512781" w:rsidP="00512781">
      <w:pPr>
        <w:rPr>
          <w:rFonts w:cs="Arial"/>
          <w:szCs w:val="22"/>
        </w:rPr>
      </w:pPr>
    </w:p>
    <w:p w14:paraId="439C91FA" w14:textId="77777777" w:rsidR="00512781" w:rsidRDefault="00512781" w:rsidP="00512781">
      <w:pPr>
        <w:numPr>
          <w:ilvl w:val="0"/>
          <w:numId w:val="11"/>
        </w:numPr>
        <w:suppressAutoHyphens w:val="0"/>
        <w:rPr>
          <w:rFonts w:cs="Arial"/>
          <w:szCs w:val="22"/>
        </w:rPr>
      </w:pPr>
      <w:r w:rsidRPr="00870BCF">
        <w:rPr>
          <w:rFonts w:cs="Arial"/>
          <w:szCs w:val="22"/>
        </w:rPr>
        <w:t>Enter information on the Terms/Miscellaneous tab:</w:t>
      </w:r>
    </w:p>
    <w:p w14:paraId="68990440" w14:textId="26E4CB71" w:rsidR="00512781" w:rsidRDefault="008E0316" w:rsidP="00512781">
      <w:pPr>
        <w:rPr>
          <w:rFonts w:cs="Arial"/>
          <w:szCs w:val="22"/>
        </w:rPr>
      </w:pPr>
      <w:r>
        <w:rPr>
          <w:noProof/>
        </w:rPr>
        <w:drawing>
          <wp:inline distT="0" distB="0" distL="0" distR="0" wp14:anchorId="3AA13558" wp14:editId="03B133CF">
            <wp:extent cx="6400800" cy="2487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2487295"/>
                    </a:xfrm>
                    <a:prstGeom prst="rect">
                      <a:avLst/>
                    </a:prstGeom>
                  </pic:spPr>
                </pic:pic>
              </a:graphicData>
            </a:graphic>
          </wp:inline>
        </w:drawing>
      </w:r>
    </w:p>
    <w:p w14:paraId="514502AF" w14:textId="77777777" w:rsidR="00512781" w:rsidRPr="00870BCF" w:rsidRDefault="00512781" w:rsidP="00512781">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7944"/>
      </w:tblGrid>
      <w:tr w:rsidR="00512781" w:rsidRPr="00251997" w14:paraId="3C346D25" w14:textId="77777777" w:rsidTr="00895294">
        <w:tc>
          <w:tcPr>
            <w:tcW w:w="2352" w:type="dxa"/>
          </w:tcPr>
          <w:p w14:paraId="5F84E1F1" w14:textId="77777777" w:rsidR="00512781" w:rsidRPr="00251997" w:rsidRDefault="00512781" w:rsidP="00895294">
            <w:pPr>
              <w:rPr>
                <w:rFonts w:cs="Arial"/>
                <w:szCs w:val="22"/>
              </w:rPr>
            </w:pPr>
            <w:r w:rsidRPr="00251997">
              <w:rPr>
                <w:rFonts w:cs="Arial"/>
                <w:szCs w:val="22"/>
              </w:rPr>
              <w:t>Discount</w:t>
            </w:r>
          </w:p>
        </w:tc>
        <w:tc>
          <w:tcPr>
            <w:tcW w:w="7944" w:type="dxa"/>
          </w:tcPr>
          <w:p w14:paraId="07DCC9C0" w14:textId="77777777" w:rsidR="00512781" w:rsidRPr="00251997" w:rsidRDefault="00512781" w:rsidP="00895294">
            <w:pPr>
              <w:rPr>
                <w:rFonts w:cs="Arial"/>
                <w:szCs w:val="22"/>
              </w:rPr>
            </w:pPr>
            <w:r w:rsidRPr="00251997">
              <w:rPr>
                <w:rFonts w:cs="Arial"/>
                <w:szCs w:val="22"/>
              </w:rPr>
              <w:t>Optional. Enter if receiving a percentage discount for the whole order.</w:t>
            </w:r>
          </w:p>
        </w:tc>
      </w:tr>
      <w:tr w:rsidR="00512781" w:rsidRPr="00251997" w14:paraId="57A79480" w14:textId="77777777" w:rsidTr="00895294">
        <w:tc>
          <w:tcPr>
            <w:tcW w:w="2352" w:type="dxa"/>
          </w:tcPr>
          <w:p w14:paraId="424BE63B" w14:textId="77777777" w:rsidR="00512781" w:rsidRPr="00251997" w:rsidRDefault="00512781" w:rsidP="00895294">
            <w:pPr>
              <w:rPr>
                <w:rFonts w:cs="Arial"/>
                <w:szCs w:val="22"/>
              </w:rPr>
            </w:pPr>
            <w:r w:rsidRPr="00251997">
              <w:rPr>
                <w:rFonts w:cs="Arial"/>
                <w:szCs w:val="22"/>
              </w:rPr>
              <w:t>Freight</w:t>
            </w:r>
          </w:p>
        </w:tc>
        <w:tc>
          <w:tcPr>
            <w:tcW w:w="7944" w:type="dxa"/>
          </w:tcPr>
          <w:p w14:paraId="74CC2B57" w14:textId="77777777" w:rsidR="00512781" w:rsidRPr="00251997" w:rsidRDefault="00512781" w:rsidP="00895294">
            <w:pPr>
              <w:rPr>
                <w:rFonts w:cs="Arial"/>
                <w:szCs w:val="22"/>
              </w:rPr>
            </w:pPr>
            <w:r w:rsidRPr="00251997">
              <w:rPr>
                <w:rFonts w:cs="Arial"/>
                <w:szCs w:val="22"/>
              </w:rPr>
              <w:t>Optional. Enter the freight percentage for the whole order, if needed.</w:t>
            </w:r>
          </w:p>
        </w:tc>
      </w:tr>
      <w:tr w:rsidR="00512781" w:rsidRPr="00251997" w14:paraId="612958B1" w14:textId="77777777" w:rsidTr="00895294">
        <w:tc>
          <w:tcPr>
            <w:tcW w:w="2352" w:type="dxa"/>
          </w:tcPr>
          <w:p w14:paraId="52F8E1EB" w14:textId="77777777" w:rsidR="00512781" w:rsidRPr="00251997" w:rsidRDefault="00512781" w:rsidP="00895294">
            <w:pPr>
              <w:rPr>
                <w:rFonts w:cs="Arial"/>
                <w:szCs w:val="22"/>
              </w:rPr>
            </w:pPr>
            <w:r w:rsidRPr="00251997">
              <w:rPr>
                <w:rFonts w:cs="Arial"/>
                <w:szCs w:val="22"/>
              </w:rPr>
              <w:t>Freight methods/terms</w:t>
            </w:r>
          </w:p>
        </w:tc>
        <w:tc>
          <w:tcPr>
            <w:tcW w:w="7944" w:type="dxa"/>
          </w:tcPr>
          <w:p w14:paraId="30FFD208" w14:textId="531E2462" w:rsidR="00512781" w:rsidRPr="00251997" w:rsidRDefault="00512781" w:rsidP="00895294">
            <w:pPr>
              <w:rPr>
                <w:rFonts w:cs="Arial"/>
                <w:szCs w:val="22"/>
              </w:rPr>
            </w:pPr>
            <w:r w:rsidRPr="00251997">
              <w:rPr>
                <w:rFonts w:cs="Arial"/>
                <w:szCs w:val="22"/>
              </w:rPr>
              <w:t xml:space="preserve">Tells shipper if there are special shipping terms. Can change if needed. (Ex. Overnight mail, </w:t>
            </w:r>
            <w:r w:rsidR="001C3565" w:rsidRPr="00251997">
              <w:rPr>
                <w:rFonts w:cs="Arial"/>
                <w:szCs w:val="22"/>
              </w:rPr>
              <w:t>FedEx</w:t>
            </w:r>
            <w:r w:rsidRPr="00251997">
              <w:rPr>
                <w:rFonts w:cs="Arial"/>
                <w:szCs w:val="22"/>
              </w:rPr>
              <w:t xml:space="preserve"> etc.)</w:t>
            </w:r>
          </w:p>
        </w:tc>
      </w:tr>
      <w:tr w:rsidR="00512781" w:rsidRPr="00251997" w14:paraId="50EE4A9A" w14:textId="77777777" w:rsidTr="00895294">
        <w:tc>
          <w:tcPr>
            <w:tcW w:w="2352" w:type="dxa"/>
          </w:tcPr>
          <w:p w14:paraId="0A3C6BB3" w14:textId="77777777" w:rsidR="00512781" w:rsidRPr="00251997" w:rsidRDefault="00512781" w:rsidP="00895294">
            <w:pPr>
              <w:rPr>
                <w:rFonts w:cs="Arial"/>
                <w:szCs w:val="22"/>
              </w:rPr>
            </w:pPr>
            <w:r w:rsidRPr="00251997">
              <w:rPr>
                <w:rFonts w:cs="Arial"/>
                <w:szCs w:val="22"/>
              </w:rPr>
              <w:t>Bill to</w:t>
            </w:r>
          </w:p>
        </w:tc>
        <w:tc>
          <w:tcPr>
            <w:tcW w:w="7944" w:type="dxa"/>
          </w:tcPr>
          <w:p w14:paraId="4AFC6CFF" w14:textId="77777777" w:rsidR="00512781" w:rsidRPr="00251997" w:rsidRDefault="00512781" w:rsidP="00895294">
            <w:pPr>
              <w:rPr>
                <w:rFonts w:cs="Arial"/>
                <w:szCs w:val="22"/>
              </w:rPr>
            </w:pPr>
            <w:r w:rsidRPr="00251997">
              <w:rPr>
                <w:rFonts w:cs="Arial"/>
                <w:szCs w:val="22"/>
              </w:rPr>
              <w:t>May default from Department Code FM.  Change the code if the invoice should be billed to a different address.</w:t>
            </w:r>
          </w:p>
        </w:tc>
      </w:tr>
      <w:tr w:rsidR="00512781" w:rsidRPr="00251997" w14:paraId="04AE34EB" w14:textId="77777777" w:rsidTr="00895294">
        <w:tc>
          <w:tcPr>
            <w:tcW w:w="2352" w:type="dxa"/>
          </w:tcPr>
          <w:p w14:paraId="60B0D939" w14:textId="77777777" w:rsidR="00512781" w:rsidRPr="00251997" w:rsidRDefault="00512781" w:rsidP="00895294">
            <w:pPr>
              <w:rPr>
                <w:rFonts w:cs="Arial"/>
                <w:szCs w:val="22"/>
              </w:rPr>
            </w:pPr>
            <w:r w:rsidRPr="00251997">
              <w:rPr>
                <w:rFonts w:cs="Arial"/>
                <w:szCs w:val="22"/>
              </w:rPr>
              <w:t>Bill to email</w:t>
            </w:r>
          </w:p>
        </w:tc>
        <w:tc>
          <w:tcPr>
            <w:tcW w:w="7944" w:type="dxa"/>
          </w:tcPr>
          <w:p w14:paraId="7B8A5365" w14:textId="77777777" w:rsidR="00512781" w:rsidRPr="00251997" w:rsidRDefault="00512781" w:rsidP="00895294">
            <w:pPr>
              <w:rPr>
                <w:rFonts w:cs="Arial"/>
                <w:szCs w:val="22"/>
              </w:rPr>
            </w:pPr>
            <w:r w:rsidRPr="00251997">
              <w:rPr>
                <w:rFonts w:cs="Arial"/>
                <w:szCs w:val="22"/>
              </w:rPr>
              <w:t>Insert a Bill To email address if desired</w:t>
            </w:r>
          </w:p>
        </w:tc>
      </w:tr>
      <w:tr w:rsidR="00512781" w:rsidRPr="00251997" w14:paraId="0DDD4631" w14:textId="77777777" w:rsidTr="00895294">
        <w:tc>
          <w:tcPr>
            <w:tcW w:w="2352" w:type="dxa"/>
          </w:tcPr>
          <w:p w14:paraId="2A30CC27" w14:textId="77777777" w:rsidR="00512781" w:rsidRPr="00251997" w:rsidRDefault="00512781" w:rsidP="00895294">
            <w:pPr>
              <w:rPr>
                <w:rFonts w:cs="Arial"/>
                <w:szCs w:val="22"/>
              </w:rPr>
            </w:pPr>
            <w:r w:rsidRPr="00251997">
              <w:rPr>
                <w:rFonts w:cs="Arial"/>
                <w:szCs w:val="22"/>
              </w:rPr>
              <w:t>Special Handling</w:t>
            </w:r>
          </w:p>
        </w:tc>
        <w:tc>
          <w:tcPr>
            <w:tcW w:w="7944" w:type="dxa"/>
          </w:tcPr>
          <w:p w14:paraId="2D14B129" w14:textId="77777777" w:rsidR="00512781" w:rsidRPr="00251997" w:rsidRDefault="00512781" w:rsidP="00895294">
            <w:pPr>
              <w:rPr>
                <w:rFonts w:cs="Arial"/>
                <w:szCs w:val="22"/>
              </w:rPr>
            </w:pPr>
            <w:r w:rsidRPr="00251997">
              <w:rPr>
                <w:rFonts w:cs="Arial"/>
                <w:szCs w:val="22"/>
              </w:rPr>
              <w:t xml:space="preserve">Choose a special handling method if used.  Some examples are </w:t>
            </w:r>
            <w:smartTag w:uri="urn:schemas-microsoft-com:office:smarttags" w:element="place">
              <w:smartTag w:uri="urn:schemas-microsoft-com:office:smarttags" w:element="City">
                <w:r w:rsidRPr="00251997">
                  <w:rPr>
                    <w:rFonts w:cs="Arial"/>
                    <w:szCs w:val="22"/>
                  </w:rPr>
                  <w:t>Normal</w:t>
                </w:r>
              </w:smartTag>
            </w:smartTag>
            <w:r w:rsidRPr="00251997">
              <w:rPr>
                <w:rFonts w:cs="Arial"/>
                <w:szCs w:val="22"/>
              </w:rPr>
              <w:t>, Confirming, or Prepaid.</w:t>
            </w:r>
          </w:p>
        </w:tc>
      </w:tr>
      <w:tr w:rsidR="00512781" w:rsidRPr="00251997" w14:paraId="468F6758" w14:textId="77777777" w:rsidTr="00895294">
        <w:tc>
          <w:tcPr>
            <w:tcW w:w="2352" w:type="dxa"/>
          </w:tcPr>
          <w:p w14:paraId="7CDA8689" w14:textId="77777777" w:rsidR="00512781" w:rsidRPr="00251997" w:rsidRDefault="00512781" w:rsidP="00895294">
            <w:pPr>
              <w:rPr>
                <w:rFonts w:cs="Arial"/>
                <w:szCs w:val="22"/>
              </w:rPr>
            </w:pPr>
            <w:r w:rsidRPr="00251997">
              <w:rPr>
                <w:rFonts w:cs="Arial"/>
                <w:szCs w:val="22"/>
              </w:rPr>
              <w:t>Allocation Code</w:t>
            </w:r>
          </w:p>
        </w:tc>
        <w:tc>
          <w:tcPr>
            <w:tcW w:w="7944" w:type="dxa"/>
          </w:tcPr>
          <w:p w14:paraId="66683392" w14:textId="77777777" w:rsidR="00512781" w:rsidRPr="00251997" w:rsidRDefault="00512781" w:rsidP="00895294">
            <w:pPr>
              <w:rPr>
                <w:rFonts w:cs="Arial"/>
                <w:szCs w:val="22"/>
              </w:rPr>
            </w:pPr>
            <w:r w:rsidRPr="00251997">
              <w:rPr>
                <w:rFonts w:cs="Arial"/>
                <w:szCs w:val="22"/>
              </w:rPr>
              <w:t>Optional. Enter allocation code, if needed.</w:t>
            </w:r>
          </w:p>
        </w:tc>
      </w:tr>
      <w:tr w:rsidR="00512781" w:rsidRPr="00251997" w14:paraId="6BF0F260" w14:textId="77777777" w:rsidTr="00895294">
        <w:tc>
          <w:tcPr>
            <w:tcW w:w="2352" w:type="dxa"/>
          </w:tcPr>
          <w:p w14:paraId="067C65C0" w14:textId="77777777" w:rsidR="00512781" w:rsidRPr="00251997" w:rsidRDefault="00512781" w:rsidP="00895294">
            <w:pPr>
              <w:rPr>
                <w:rFonts w:cs="Arial"/>
                <w:szCs w:val="22"/>
              </w:rPr>
            </w:pPr>
            <w:r w:rsidRPr="00251997">
              <w:rPr>
                <w:rFonts w:cs="Arial"/>
                <w:szCs w:val="22"/>
              </w:rPr>
              <w:t>Buyer</w:t>
            </w:r>
          </w:p>
        </w:tc>
        <w:tc>
          <w:tcPr>
            <w:tcW w:w="7944" w:type="dxa"/>
          </w:tcPr>
          <w:p w14:paraId="6D5834DD" w14:textId="77777777" w:rsidR="00512781" w:rsidRPr="00251997" w:rsidRDefault="00512781" w:rsidP="00895294">
            <w:pPr>
              <w:rPr>
                <w:rFonts w:cs="Arial"/>
                <w:szCs w:val="22"/>
              </w:rPr>
            </w:pPr>
            <w:r w:rsidRPr="00251997">
              <w:rPr>
                <w:rFonts w:cs="Arial"/>
                <w:szCs w:val="22"/>
              </w:rPr>
              <w:t>Can also default from the Department Code FM.  This is the person responsible for converting the approved requisition to a purchase order.</w:t>
            </w:r>
          </w:p>
        </w:tc>
      </w:tr>
      <w:tr w:rsidR="00512781" w:rsidRPr="00251997" w14:paraId="5FC67451" w14:textId="77777777" w:rsidTr="00895294">
        <w:tc>
          <w:tcPr>
            <w:tcW w:w="2352" w:type="dxa"/>
          </w:tcPr>
          <w:p w14:paraId="158F42E4" w14:textId="77777777" w:rsidR="00512781" w:rsidRPr="00251997" w:rsidRDefault="00512781" w:rsidP="00895294">
            <w:pPr>
              <w:rPr>
                <w:rFonts w:cs="Arial"/>
                <w:szCs w:val="22"/>
              </w:rPr>
            </w:pPr>
            <w:r w:rsidRPr="00251997">
              <w:rPr>
                <w:rFonts w:cs="Arial"/>
                <w:szCs w:val="22"/>
              </w:rPr>
              <w:t>Review Code</w:t>
            </w:r>
          </w:p>
        </w:tc>
        <w:tc>
          <w:tcPr>
            <w:tcW w:w="7944" w:type="dxa"/>
          </w:tcPr>
          <w:p w14:paraId="3405DB9A" w14:textId="77777777" w:rsidR="00512781" w:rsidRPr="00251997" w:rsidRDefault="00512781" w:rsidP="00895294">
            <w:pPr>
              <w:rPr>
                <w:rFonts w:cs="Arial"/>
                <w:szCs w:val="22"/>
              </w:rPr>
            </w:pPr>
            <w:r w:rsidRPr="00251997">
              <w:rPr>
                <w:rFonts w:cs="Arial"/>
                <w:szCs w:val="22"/>
              </w:rPr>
              <w:t>Optional.  Enter Review code if needed</w:t>
            </w:r>
          </w:p>
        </w:tc>
      </w:tr>
      <w:tr w:rsidR="00512781" w:rsidRPr="00251997" w14:paraId="17864C9E" w14:textId="77777777" w:rsidTr="00895294">
        <w:tc>
          <w:tcPr>
            <w:tcW w:w="2352" w:type="dxa"/>
          </w:tcPr>
          <w:p w14:paraId="5B692B4E" w14:textId="77777777" w:rsidR="00512781" w:rsidRPr="00251997" w:rsidRDefault="00512781" w:rsidP="00895294">
            <w:pPr>
              <w:rPr>
                <w:rFonts w:cs="Arial"/>
                <w:szCs w:val="22"/>
              </w:rPr>
            </w:pPr>
            <w:r w:rsidRPr="00251997">
              <w:rPr>
                <w:rFonts w:cs="Arial"/>
                <w:szCs w:val="22"/>
              </w:rPr>
              <w:t>Type</w:t>
            </w:r>
          </w:p>
        </w:tc>
        <w:tc>
          <w:tcPr>
            <w:tcW w:w="7944" w:type="dxa"/>
          </w:tcPr>
          <w:p w14:paraId="6CAF2E0B" w14:textId="77777777" w:rsidR="00512781" w:rsidRPr="00251997" w:rsidRDefault="00512781" w:rsidP="00895294">
            <w:pPr>
              <w:rPr>
                <w:rFonts w:cs="Arial"/>
                <w:szCs w:val="22"/>
              </w:rPr>
            </w:pPr>
            <w:r w:rsidRPr="00251997">
              <w:rPr>
                <w:rFonts w:cs="Arial"/>
                <w:szCs w:val="22"/>
              </w:rPr>
              <w:t xml:space="preserve">Defaults as Normal (one time Req and </w:t>
            </w:r>
            <w:smartTag w:uri="urn:schemas-microsoft-com:office:smarttags" w:element="place">
              <w:r w:rsidRPr="00251997">
                <w:rPr>
                  <w:rFonts w:cs="Arial"/>
                  <w:szCs w:val="22"/>
                </w:rPr>
                <w:t>PO</w:t>
              </w:r>
            </w:smartTag>
            <w:r w:rsidRPr="00251997">
              <w:rPr>
                <w:rFonts w:cs="Arial"/>
                <w:szCs w:val="22"/>
              </w:rPr>
              <w:t>)</w:t>
            </w:r>
          </w:p>
        </w:tc>
      </w:tr>
      <w:tr w:rsidR="00512781" w:rsidRPr="00251997" w14:paraId="6623204F" w14:textId="77777777" w:rsidTr="00895294">
        <w:tc>
          <w:tcPr>
            <w:tcW w:w="2352" w:type="dxa"/>
          </w:tcPr>
          <w:p w14:paraId="1635FD2D" w14:textId="77777777" w:rsidR="00512781" w:rsidRPr="00251997" w:rsidRDefault="00512781" w:rsidP="00895294">
            <w:pPr>
              <w:rPr>
                <w:rFonts w:cs="Arial"/>
                <w:szCs w:val="22"/>
              </w:rPr>
            </w:pPr>
            <w:r w:rsidRPr="00251997">
              <w:rPr>
                <w:rFonts w:cs="Arial"/>
                <w:szCs w:val="22"/>
              </w:rPr>
              <w:t>Purchase Order</w:t>
            </w:r>
          </w:p>
        </w:tc>
        <w:tc>
          <w:tcPr>
            <w:tcW w:w="7944" w:type="dxa"/>
          </w:tcPr>
          <w:p w14:paraId="303E6E88" w14:textId="77777777" w:rsidR="00512781" w:rsidRPr="00251997" w:rsidRDefault="00512781" w:rsidP="00895294">
            <w:pPr>
              <w:rPr>
                <w:rFonts w:cs="Arial"/>
                <w:szCs w:val="22"/>
              </w:rPr>
            </w:pPr>
            <w:r w:rsidRPr="00251997">
              <w:rPr>
                <w:rFonts w:cs="Arial"/>
                <w:szCs w:val="22"/>
              </w:rPr>
              <w:t>Purchase Order number will appear here after Requisition has been converted.</w:t>
            </w:r>
          </w:p>
        </w:tc>
      </w:tr>
      <w:tr w:rsidR="00512781" w:rsidRPr="00251997" w14:paraId="74E49C14" w14:textId="77777777" w:rsidTr="00895294">
        <w:tc>
          <w:tcPr>
            <w:tcW w:w="2352" w:type="dxa"/>
          </w:tcPr>
          <w:p w14:paraId="6C9B6CC9" w14:textId="77777777" w:rsidR="00512781" w:rsidRPr="00251997" w:rsidRDefault="00512781" w:rsidP="00895294">
            <w:pPr>
              <w:rPr>
                <w:rFonts w:cs="Arial"/>
                <w:szCs w:val="22"/>
              </w:rPr>
            </w:pPr>
            <w:r w:rsidRPr="00251997">
              <w:rPr>
                <w:rFonts w:cs="Arial"/>
                <w:szCs w:val="22"/>
              </w:rPr>
              <w:t>Contract number</w:t>
            </w:r>
          </w:p>
        </w:tc>
        <w:tc>
          <w:tcPr>
            <w:tcW w:w="7944" w:type="dxa"/>
          </w:tcPr>
          <w:p w14:paraId="21A93F0D" w14:textId="77777777" w:rsidR="00512781" w:rsidRPr="00251997" w:rsidRDefault="00512781" w:rsidP="00895294">
            <w:pPr>
              <w:rPr>
                <w:rFonts w:cs="Arial"/>
                <w:szCs w:val="22"/>
              </w:rPr>
            </w:pPr>
            <w:r w:rsidRPr="00251997">
              <w:rPr>
                <w:rFonts w:cs="Arial"/>
                <w:szCs w:val="22"/>
              </w:rPr>
              <w:t>Optional.  Enter Contract number here if Requisition is being entered against an existing Contract</w:t>
            </w:r>
          </w:p>
        </w:tc>
      </w:tr>
      <w:tr w:rsidR="00512781" w:rsidRPr="00251997" w14:paraId="6201746F" w14:textId="77777777" w:rsidTr="00895294">
        <w:tc>
          <w:tcPr>
            <w:tcW w:w="2352" w:type="dxa"/>
          </w:tcPr>
          <w:p w14:paraId="01449A9D" w14:textId="77777777" w:rsidR="00512781" w:rsidRPr="00251997" w:rsidRDefault="00512781" w:rsidP="00895294">
            <w:pPr>
              <w:rPr>
                <w:rFonts w:cs="Arial"/>
                <w:szCs w:val="22"/>
              </w:rPr>
            </w:pPr>
            <w:r w:rsidRPr="00251997">
              <w:rPr>
                <w:rFonts w:cs="Arial"/>
                <w:szCs w:val="22"/>
              </w:rPr>
              <w:t>Work Order</w:t>
            </w:r>
          </w:p>
        </w:tc>
        <w:tc>
          <w:tcPr>
            <w:tcW w:w="7944" w:type="dxa"/>
          </w:tcPr>
          <w:p w14:paraId="3FEC2984" w14:textId="77777777" w:rsidR="00512781" w:rsidRPr="00251997" w:rsidRDefault="00512781" w:rsidP="00895294">
            <w:pPr>
              <w:rPr>
                <w:rFonts w:cs="Arial"/>
                <w:szCs w:val="22"/>
              </w:rPr>
            </w:pPr>
            <w:r w:rsidRPr="00251997">
              <w:rPr>
                <w:rFonts w:cs="Arial"/>
                <w:szCs w:val="22"/>
              </w:rPr>
              <w:t>Optional.  Enter Work Order number if Requisition is related to a Work Order</w:t>
            </w:r>
          </w:p>
        </w:tc>
      </w:tr>
      <w:tr w:rsidR="00512781" w:rsidRPr="00251997" w14:paraId="4EE0FD3C" w14:textId="77777777" w:rsidTr="00895294">
        <w:tc>
          <w:tcPr>
            <w:tcW w:w="2352" w:type="dxa"/>
          </w:tcPr>
          <w:p w14:paraId="6CDCB690" w14:textId="77777777" w:rsidR="00512781" w:rsidRPr="00251997" w:rsidRDefault="00512781" w:rsidP="00895294">
            <w:pPr>
              <w:rPr>
                <w:rFonts w:cs="Arial"/>
                <w:szCs w:val="22"/>
              </w:rPr>
            </w:pPr>
            <w:r w:rsidRPr="00251997">
              <w:rPr>
                <w:rFonts w:cs="Arial"/>
                <w:szCs w:val="22"/>
              </w:rPr>
              <w:t>Task</w:t>
            </w:r>
          </w:p>
        </w:tc>
        <w:tc>
          <w:tcPr>
            <w:tcW w:w="7944" w:type="dxa"/>
          </w:tcPr>
          <w:p w14:paraId="6A54B642" w14:textId="77777777" w:rsidR="00512781" w:rsidRPr="00251997" w:rsidRDefault="00512781" w:rsidP="00895294">
            <w:pPr>
              <w:rPr>
                <w:rFonts w:cs="Arial"/>
                <w:szCs w:val="22"/>
              </w:rPr>
            </w:pPr>
            <w:r w:rsidRPr="00251997">
              <w:rPr>
                <w:rFonts w:cs="Arial"/>
                <w:szCs w:val="22"/>
              </w:rPr>
              <w:t xml:space="preserve">Optional.  Enter the task from the Work Order entered above. </w:t>
            </w:r>
          </w:p>
        </w:tc>
      </w:tr>
    </w:tbl>
    <w:p w14:paraId="285FB8EC" w14:textId="77777777" w:rsidR="00512781" w:rsidRDefault="00512781" w:rsidP="00512781">
      <w:pPr>
        <w:pStyle w:val="ListNumber"/>
        <w:numPr>
          <w:ilvl w:val="0"/>
          <w:numId w:val="0"/>
        </w:numPr>
        <w:ind w:left="360"/>
      </w:pPr>
    </w:p>
    <w:p w14:paraId="7B45EC34" w14:textId="7425BACC" w:rsidR="00512781" w:rsidRPr="00870BCF" w:rsidRDefault="00512781" w:rsidP="00512781">
      <w:pPr>
        <w:pStyle w:val="ListNumber"/>
        <w:numPr>
          <w:ilvl w:val="0"/>
          <w:numId w:val="11"/>
        </w:numPr>
      </w:pPr>
      <w:r w:rsidRPr="009857C2">
        <w:t>Press Enter</w:t>
      </w:r>
      <w:r>
        <w:t xml:space="preserve"> on the keyboard or click the OK/Accept button</w:t>
      </w:r>
      <w:r>
        <w:rPr>
          <w:noProof/>
        </w:rPr>
        <w:drawing>
          <wp:inline distT="0" distB="0" distL="0" distR="0" wp14:anchorId="211D747D" wp14:editId="5AC2899A">
            <wp:extent cx="314325" cy="333375"/>
            <wp:effectExtent l="0" t="0" r="0" b="0"/>
            <wp:docPr id="14" name="Picture 14" descr="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e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9857C2">
        <w:t>.  This will bring you to the Line Detail section.</w:t>
      </w:r>
      <w:r>
        <w:t xml:space="preserve">  Each Line Detail screen represents an item you would like to purchase.  If there is more than one item, you will need to add multiple records on this screen.  By default, you are brought to the first item you are requesting in Add mode.  </w:t>
      </w:r>
    </w:p>
    <w:p w14:paraId="4483891E" w14:textId="754BC716" w:rsidR="00512781" w:rsidRPr="00870BCF" w:rsidRDefault="008E0316" w:rsidP="00512781">
      <w:pPr>
        <w:rPr>
          <w:rFonts w:cs="Arial"/>
          <w:b/>
          <w:szCs w:val="22"/>
        </w:rPr>
      </w:pPr>
      <w:r>
        <w:rPr>
          <w:noProof/>
        </w:rPr>
        <w:drawing>
          <wp:inline distT="0" distB="0" distL="0" distR="0" wp14:anchorId="4B694CB6" wp14:editId="209B49BB">
            <wp:extent cx="6400800" cy="5164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5164455"/>
                    </a:xfrm>
                    <a:prstGeom prst="rect">
                      <a:avLst/>
                    </a:prstGeom>
                  </pic:spPr>
                </pic:pic>
              </a:graphicData>
            </a:graphic>
          </wp:inline>
        </w:drawing>
      </w:r>
    </w:p>
    <w:p w14:paraId="0530120D" w14:textId="77777777" w:rsidR="00512781" w:rsidRDefault="00512781" w:rsidP="00512781">
      <w:pPr>
        <w:rPr>
          <w:rFonts w:cs="Arial"/>
          <w:szCs w:val="22"/>
        </w:rPr>
      </w:pPr>
    </w:p>
    <w:p w14:paraId="20314182" w14:textId="77777777" w:rsidR="00512781" w:rsidRDefault="00512781" w:rsidP="00512781">
      <w:pPr>
        <w:numPr>
          <w:ilvl w:val="0"/>
          <w:numId w:val="11"/>
        </w:numPr>
        <w:suppressAutoHyphens w:val="0"/>
        <w:rPr>
          <w:rFonts w:cs="Arial"/>
          <w:szCs w:val="22"/>
        </w:rPr>
      </w:pPr>
      <w:r>
        <w:rPr>
          <w:rFonts w:cs="Arial"/>
          <w:szCs w:val="22"/>
        </w:rPr>
        <w:t>Enter information on the Line Detail screen: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7944"/>
      </w:tblGrid>
      <w:tr w:rsidR="00512781" w:rsidRPr="00251997" w14:paraId="7CB0636F" w14:textId="77777777" w:rsidTr="00895294">
        <w:tc>
          <w:tcPr>
            <w:tcW w:w="2352" w:type="dxa"/>
          </w:tcPr>
          <w:p w14:paraId="1CAAE854" w14:textId="77777777" w:rsidR="00512781" w:rsidRPr="00251997" w:rsidRDefault="00512781" w:rsidP="00895294">
            <w:pPr>
              <w:rPr>
                <w:rFonts w:cs="Arial"/>
                <w:szCs w:val="22"/>
              </w:rPr>
            </w:pPr>
            <w:r w:rsidRPr="00251997">
              <w:rPr>
                <w:rFonts w:cs="Arial"/>
                <w:szCs w:val="22"/>
              </w:rPr>
              <w:t>Qty</w:t>
            </w:r>
          </w:p>
        </w:tc>
        <w:tc>
          <w:tcPr>
            <w:tcW w:w="7944" w:type="dxa"/>
          </w:tcPr>
          <w:p w14:paraId="639F98A8" w14:textId="77777777" w:rsidR="00512781" w:rsidRPr="00251997" w:rsidRDefault="00512781" w:rsidP="00895294">
            <w:pPr>
              <w:rPr>
                <w:rFonts w:cs="Arial"/>
                <w:szCs w:val="22"/>
              </w:rPr>
            </w:pPr>
            <w:r w:rsidRPr="00251997">
              <w:rPr>
                <w:rFonts w:cs="Arial"/>
                <w:szCs w:val="22"/>
              </w:rPr>
              <w:t>Defaults as 1, but can be changed to the number of units being requested.</w:t>
            </w:r>
          </w:p>
        </w:tc>
      </w:tr>
      <w:tr w:rsidR="00512781" w:rsidRPr="00251997" w14:paraId="060850A7" w14:textId="77777777" w:rsidTr="00895294">
        <w:tc>
          <w:tcPr>
            <w:tcW w:w="2352" w:type="dxa"/>
          </w:tcPr>
          <w:p w14:paraId="15E38393" w14:textId="77777777" w:rsidR="00512781" w:rsidRPr="00251997" w:rsidRDefault="00512781" w:rsidP="00895294">
            <w:pPr>
              <w:rPr>
                <w:rFonts w:cs="Arial"/>
                <w:szCs w:val="22"/>
              </w:rPr>
            </w:pPr>
            <w:r w:rsidRPr="00251997">
              <w:rPr>
                <w:rFonts w:cs="Arial"/>
                <w:szCs w:val="22"/>
              </w:rPr>
              <w:t>Unit Price</w:t>
            </w:r>
          </w:p>
        </w:tc>
        <w:tc>
          <w:tcPr>
            <w:tcW w:w="7944" w:type="dxa"/>
          </w:tcPr>
          <w:p w14:paraId="543B67C2" w14:textId="77777777" w:rsidR="00512781" w:rsidRPr="00251997" w:rsidRDefault="00512781" w:rsidP="00895294">
            <w:pPr>
              <w:rPr>
                <w:rFonts w:cs="Arial"/>
                <w:szCs w:val="22"/>
              </w:rPr>
            </w:pPr>
            <w:r w:rsidRPr="00251997">
              <w:rPr>
                <w:rFonts w:cs="Arial"/>
                <w:szCs w:val="22"/>
              </w:rPr>
              <w:t>Enter the price per unit.  The total will multiply the Qty times this price.</w:t>
            </w:r>
          </w:p>
        </w:tc>
      </w:tr>
      <w:tr w:rsidR="00512781" w:rsidRPr="00251997" w14:paraId="16C95624" w14:textId="77777777" w:rsidTr="00895294">
        <w:tc>
          <w:tcPr>
            <w:tcW w:w="2352" w:type="dxa"/>
          </w:tcPr>
          <w:p w14:paraId="080ABB9D" w14:textId="77777777" w:rsidR="00512781" w:rsidRPr="00251997" w:rsidRDefault="00512781" w:rsidP="00895294">
            <w:pPr>
              <w:rPr>
                <w:rFonts w:cs="Arial"/>
                <w:szCs w:val="22"/>
              </w:rPr>
            </w:pPr>
            <w:r w:rsidRPr="00251997">
              <w:rPr>
                <w:rFonts w:cs="Arial"/>
                <w:szCs w:val="22"/>
              </w:rPr>
              <w:t>UOM</w:t>
            </w:r>
          </w:p>
        </w:tc>
        <w:tc>
          <w:tcPr>
            <w:tcW w:w="7944" w:type="dxa"/>
          </w:tcPr>
          <w:p w14:paraId="1ECC1834" w14:textId="77777777" w:rsidR="00512781" w:rsidRPr="00251997" w:rsidRDefault="00512781" w:rsidP="00895294">
            <w:pPr>
              <w:rPr>
                <w:rFonts w:cs="Arial"/>
                <w:szCs w:val="22"/>
              </w:rPr>
            </w:pPr>
            <w:r w:rsidRPr="00251997">
              <w:rPr>
                <w:rFonts w:cs="Arial"/>
                <w:szCs w:val="22"/>
              </w:rPr>
              <w:t>The unit of measure for the item.  Typical is “Each” or “Lb.” or “Foot”, etc.</w:t>
            </w:r>
          </w:p>
        </w:tc>
      </w:tr>
      <w:tr w:rsidR="00512781" w:rsidRPr="00251997" w14:paraId="28739169" w14:textId="77777777" w:rsidTr="00895294">
        <w:tc>
          <w:tcPr>
            <w:tcW w:w="2352" w:type="dxa"/>
          </w:tcPr>
          <w:p w14:paraId="44FA4EFC" w14:textId="77777777" w:rsidR="00512781" w:rsidRPr="00251997" w:rsidRDefault="00512781" w:rsidP="00895294">
            <w:pPr>
              <w:rPr>
                <w:rFonts w:cs="Arial"/>
                <w:szCs w:val="22"/>
              </w:rPr>
            </w:pPr>
            <w:r w:rsidRPr="00251997">
              <w:rPr>
                <w:rFonts w:cs="Arial"/>
                <w:szCs w:val="22"/>
              </w:rPr>
              <w:t>Freight</w:t>
            </w:r>
          </w:p>
        </w:tc>
        <w:tc>
          <w:tcPr>
            <w:tcW w:w="7944" w:type="dxa"/>
          </w:tcPr>
          <w:p w14:paraId="51B50452" w14:textId="77777777" w:rsidR="00512781" w:rsidRPr="00251997" w:rsidRDefault="00512781" w:rsidP="00895294">
            <w:pPr>
              <w:rPr>
                <w:rFonts w:cs="Arial"/>
                <w:szCs w:val="22"/>
              </w:rPr>
            </w:pPr>
            <w:r w:rsidRPr="00251997">
              <w:rPr>
                <w:rFonts w:cs="Arial"/>
                <w:szCs w:val="22"/>
              </w:rPr>
              <w:t>Enter a freight cost for just this line item (not the whole order), if needed.</w:t>
            </w:r>
          </w:p>
        </w:tc>
      </w:tr>
      <w:tr w:rsidR="00512781" w:rsidRPr="00251997" w14:paraId="62D9F910" w14:textId="77777777" w:rsidTr="00895294">
        <w:tc>
          <w:tcPr>
            <w:tcW w:w="2352" w:type="dxa"/>
          </w:tcPr>
          <w:p w14:paraId="749E37E4" w14:textId="77777777" w:rsidR="00512781" w:rsidRPr="00251997" w:rsidRDefault="00512781" w:rsidP="00895294">
            <w:pPr>
              <w:rPr>
                <w:rFonts w:cs="Arial"/>
                <w:szCs w:val="22"/>
              </w:rPr>
            </w:pPr>
            <w:r w:rsidRPr="00251997">
              <w:rPr>
                <w:rFonts w:cs="Arial"/>
                <w:szCs w:val="22"/>
              </w:rPr>
              <w:t>Discount percent</w:t>
            </w:r>
          </w:p>
        </w:tc>
        <w:tc>
          <w:tcPr>
            <w:tcW w:w="7944" w:type="dxa"/>
          </w:tcPr>
          <w:p w14:paraId="74D3225B" w14:textId="77777777" w:rsidR="00512781" w:rsidRPr="00251997" w:rsidRDefault="00512781" w:rsidP="00895294">
            <w:pPr>
              <w:rPr>
                <w:rFonts w:cs="Arial"/>
                <w:szCs w:val="22"/>
              </w:rPr>
            </w:pPr>
            <w:r w:rsidRPr="00251997">
              <w:rPr>
                <w:rFonts w:cs="Arial"/>
                <w:szCs w:val="22"/>
              </w:rPr>
              <w:t>Enter a discount percent for just this line item (not the whole order), if used.</w:t>
            </w:r>
          </w:p>
        </w:tc>
      </w:tr>
      <w:tr w:rsidR="00512781" w:rsidRPr="00251997" w14:paraId="2A196472" w14:textId="77777777" w:rsidTr="00895294">
        <w:tc>
          <w:tcPr>
            <w:tcW w:w="2352" w:type="dxa"/>
          </w:tcPr>
          <w:p w14:paraId="5F34CC54" w14:textId="77777777" w:rsidR="00512781" w:rsidRPr="00251997" w:rsidRDefault="00512781" w:rsidP="00895294">
            <w:pPr>
              <w:rPr>
                <w:rFonts w:cs="Arial"/>
                <w:szCs w:val="22"/>
              </w:rPr>
            </w:pPr>
            <w:r w:rsidRPr="00251997">
              <w:rPr>
                <w:rFonts w:cs="Arial"/>
                <w:szCs w:val="22"/>
              </w:rPr>
              <w:t>Description</w:t>
            </w:r>
          </w:p>
        </w:tc>
        <w:tc>
          <w:tcPr>
            <w:tcW w:w="7944" w:type="dxa"/>
          </w:tcPr>
          <w:p w14:paraId="078F937A" w14:textId="77777777" w:rsidR="00512781" w:rsidRPr="00251997" w:rsidRDefault="00512781" w:rsidP="00895294">
            <w:pPr>
              <w:rPr>
                <w:rFonts w:cs="Arial"/>
                <w:szCs w:val="22"/>
              </w:rPr>
            </w:pPr>
            <w:r w:rsidRPr="00251997">
              <w:rPr>
                <w:rFonts w:cs="Arial"/>
                <w:szCs w:val="22"/>
              </w:rPr>
              <w:t>Enter a description for the specific line item being purchased.</w:t>
            </w:r>
          </w:p>
        </w:tc>
      </w:tr>
    </w:tbl>
    <w:p w14:paraId="2B2F3AF0" w14:textId="77777777" w:rsidR="00512781" w:rsidRPr="00870BCF" w:rsidRDefault="00512781" w:rsidP="00512781">
      <w:pPr>
        <w:rPr>
          <w:rFonts w:cs="Arial"/>
          <w:szCs w:val="22"/>
        </w:rPr>
      </w:pPr>
    </w:p>
    <w:p w14:paraId="4DF4D4A4" w14:textId="77777777" w:rsidR="00512781" w:rsidRPr="00870BCF" w:rsidRDefault="00512781" w:rsidP="00512781">
      <w:pPr>
        <w:numPr>
          <w:ilvl w:val="0"/>
          <w:numId w:val="11"/>
        </w:numPr>
        <w:suppressAutoHyphens w:val="0"/>
        <w:rPr>
          <w:rFonts w:cs="Arial"/>
          <w:szCs w:val="22"/>
        </w:rPr>
      </w:pPr>
      <w:r w:rsidRPr="00870BCF">
        <w:rPr>
          <w:rFonts w:cs="Arial"/>
          <w:szCs w:val="22"/>
        </w:rPr>
        <w:t xml:space="preserve">Tab through </w:t>
      </w:r>
      <w:r>
        <w:rPr>
          <w:rFonts w:cs="Arial"/>
          <w:szCs w:val="22"/>
        </w:rPr>
        <w:t xml:space="preserve">the </w:t>
      </w:r>
      <w:r w:rsidRPr="00870BCF">
        <w:rPr>
          <w:rFonts w:cs="Arial"/>
          <w:szCs w:val="22"/>
        </w:rPr>
        <w:t>remaining options</w:t>
      </w:r>
      <w:r>
        <w:rPr>
          <w:sz w:val="20"/>
        </w:rPr>
        <w:t xml:space="preserve"> </w:t>
      </w:r>
      <w:r w:rsidRPr="00870BCF">
        <w:rPr>
          <w:rFonts w:cs="Arial"/>
          <w:szCs w:val="22"/>
        </w:rPr>
        <w:t>to open GL Allocations</w:t>
      </w:r>
      <w:r>
        <w:rPr>
          <w:rFonts w:cs="Arial"/>
          <w:szCs w:val="22"/>
        </w:rPr>
        <w:t xml:space="preserve"> at the bottom of the screen</w:t>
      </w:r>
      <w:r w:rsidRPr="00870BCF">
        <w:rPr>
          <w:rFonts w:cs="Arial"/>
          <w:szCs w:val="22"/>
        </w:rPr>
        <w:t>.</w:t>
      </w:r>
    </w:p>
    <w:p w14:paraId="448E6E0C" w14:textId="77777777" w:rsidR="00512781" w:rsidRPr="00870BCF" w:rsidRDefault="00512781" w:rsidP="00512781">
      <w:pPr>
        <w:rPr>
          <w:rFonts w:cs="Arial"/>
          <w:b/>
          <w:szCs w:val="22"/>
        </w:rPr>
      </w:pPr>
    </w:p>
    <w:p w14:paraId="27208D5D" w14:textId="77777777" w:rsidR="00512781" w:rsidRDefault="00512781" w:rsidP="00512781">
      <w:pPr>
        <w:numPr>
          <w:ilvl w:val="0"/>
          <w:numId w:val="11"/>
        </w:numPr>
        <w:suppressAutoHyphens w:val="0"/>
        <w:rPr>
          <w:rFonts w:cs="Arial"/>
          <w:szCs w:val="22"/>
        </w:rPr>
      </w:pPr>
      <w:r w:rsidRPr="00870BCF">
        <w:rPr>
          <w:rFonts w:cs="Arial"/>
          <w:szCs w:val="22"/>
        </w:rPr>
        <w:lastRenderedPageBreak/>
        <w:t xml:space="preserve">Enter the </w:t>
      </w:r>
      <w:r>
        <w:rPr>
          <w:rFonts w:cs="Arial"/>
          <w:szCs w:val="22"/>
        </w:rPr>
        <w:t xml:space="preserve">GL </w:t>
      </w:r>
      <w:r w:rsidRPr="00870BCF">
        <w:rPr>
          <w:rFonts w:cs="Arial"/>
          <w:szCs w:val="22"/>
        </w:rPr>
        <w:t>expense account to which the item will be charged.</w:t>
      </w:r>
      <w:r>
        <w:rPr>
          <w:rFonts w:cs="Arial"/>
          <w:szCs w:val="22"/>
        </w:rPr>
        <w:t xml:space="preserve">  </w:t>
      </w:r>
      <w:r w:rsidRPr="00870BCF">
        <w:rPr>
          <w:rFonts w:cs="Arial"/>
          <w:szCs w:val="22"/>
        </w:rPr>
        <w:t>Choose or enter the Org, Object (and Project</w:t>
      </w:r>
      <w:r>
        <w:rPr>
          <w:rFonts w:cs="Arial"/>
          <w:szCs w:val="22"/>
        </w:rPr>
        <w:t>,</w:t>
      </w:r>
      <w:r w:rsidRPr="00870BCF">
        <w:rPr>
          <w:rFonts w:cs="Arial"/>
          <w:szCs w:val="22"/>
        </w:rPr>
        <w:t xml:space="preserve"> if needed)</w:t>
      </w:r>
      <w:r>
        <w:rPr>
          <w:rFonts w:cs="Arial"/>
          <w:szCs w:val="22"/>
        </w:rPr>
        <w:t xml:space="preserve">. </w:t>
      </w:r>
      <w:r w:rsidRPr="00870BCF">
        <w:rPr>
          <w:rFonts w:cs="Arial"/>
          <w:szCs w:val="22"/>
        </w:rPr>
        <w:t xml:space="preserve">Org may default based on </w:t>
      </w:r>
      <w:r>
        <w:rPr>
          <w:rFonts w:cs="Arial"/>
          <w:szCs w:val="22"/>
        </w:rPr>
        <w:t xml:space="preserve">the </w:t>
      </w:r>
      <w:r w:rsidRPr="00870BCF">
        <w:rPr>
          <w:rFonts w:cs="Arial"/>
          <w:szCs w:val="22"/>
        </w:rPr>
        <w:t>department code.</w:t>
      </w:r>
      <w:r>
        <w:rPr>
          <w:rFonts w:cs="Arial"/>
          <w:szCs w:val="22"/>
        </w:rPr>
        <w:t xml:space="preserve">  </w:t>
      </w:r>
    </w:p>
    <w:p w14:paraId="26DBFBCF" w14:textId="4E358AB6" w:rsidR="00512781" w:rsidRDefault="00512781" w:rsidP="00512781">
      <w:pPr>
        <w:numPr>
          <w:ilvl w:val="0"/>
          <w:numId w:val="12"/>
        </w:numPr>
        <w:suppressAutoHyphens w:val="0"/>
        <w:rPr>
          <w:rFonts w:cs="Arial"/>
          <w:szCs w:val="22"/>
        </w:rPr>
      </w:pPr>
      <w:r>
        <w:rPr>
          <w:rFonts w:cs="Arial"/>
          <w:szCs w:val="22"/>
        </w:rPr>
        <w:t xml:space="preserve">If the entire amount of this line item will be allocated to a single GL Account, verify the amount, and click OK/Accept </w:t>
      </w:r>
      <w:r>
        <w:rPr>
          <w:noProof/>
          <w:sz w:val="20"/>
        </w:rPr>
        <w:drawing>
          <wp:inline distT="0" distB="0" distL="0" distR="0" wp14:anchorId="6D7AC010" wp14:editId="28FB5D43">
            <wp:extent cx="304800" cy="323850"/>
            <wp:effectExtent l="0" t="0" r="0" b="0"/>
            <wp:docPr id="12" name="Picture 12" descr="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ce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Pr>
          <w:sz w:val="20"/>
        </w:rPr>
        <w:t xml:space="preserve"> </w:t>
      </w:r>
      <w:r>
        <w:rPr>
          <w:rFonts w:cs="Arial"/>
          <w:szCs w:val="22"/>
        </w:rPr>
        <w:t xml:space="preserve">to save that line item.  </w:t>
      </w:r>
    </w:p>
    <w:p w14:paraId="6057F190" w14:textId="18D683FE" w:rsidR="00512781" w:rsidRDefault="00512781" w:rsidP="00512781">
      <w:pPr>
        <w:numPr>
          <w:ilvl w:val="0"/>
          <w:numId w:val="12"/>
        </w:numPr>
        <w:suppressAutoHyphens w:val="0"/>
        <w:rPr>
          <w:rFonts w:cs="Arial"/>
          <w:szCs w:val="22"/>
        </w:rPr>
      </w:pPr>
      <w:r>
        <w:rPr>
          <w:rFonts w:cs="Arial"/>
          <w:szCs w:val="22"/>
        </w:rPr>
        <w:t xml:space="preserve">If you need to allocate the amount to more than one GL account, change the amount of the first GL expense account.  Then press the tab key through the amount field, and you will be taken to a second line where you can enter another expense account and amount.  Always review the amounts and accounts before clicking OK/Accept </w:t>
      </w:r>
      <w:r>
        <w:rPr>
          <w:noProof/>
          <w:sz w:val="20"/>
        </w:rPr>
        <w:drawing>
          <wp:inline distT="0" distB="0" distL="0" distR="0" wp14:anchorId="19270CFE" wp14:editId="5294282F">
            <wp:extent cx="304800" cy="323850"/>
            <wp:effectExtent l="0" t="0" r="0" b="0"/>
            <wp:docPr id="11" name="Picture 11" descr="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e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Pr>
          <w:sz w:val="20"/>
        </w:rPr>
        <w:t xml:space="preserve"> </w:t>
      </w:r>
      <w:r>
        <w:rPr>
          <w:rFonts w:cs="Arial"/>
          <w:szCs w:val="22"/>
        </w:rPr>
        <w:t xml:space="preserve">to save the line item. </w:t>
      </w:r>
    </w:p>
    <w:p w14:paraId="28DB1873" w14:textId="77777777" w:rsidR="00512781" w:rsidRDefault="00512781" w:rsidP="00512781">
      <w:pPr>
        <w:rPr>
          <w:rFonts w:cs="Arial"/>
          <w:szCs w:val="22"/>
        </w:rPr>
      </w:pPr>
    </w:p>
    <w:p w14:paraId="7845C645" w14:textId="4DF68E69" w:rsidR="00512781" w:rsidRDefault="00512781" w:rsidP="00512781">
      <w:pPr>
        <w:numPr>
          <w:ilvl w:val="0"/>
          <w:numId w:val="11"/>
        </w:numPr>
        <w:suppressAutoHyphens w:val="0"/>
        <w:rPr>
          <w:rFonts w:cs="Arial"/>
          <w:szCs w:val="22"/>
        </w:rPr>
      </w:pPr>
      <w:r>
        <w:rPr>
          <w:rFonts w:cs="Arial"/>
          <w:szCs w:val="22"/>
        </w:rPr>
        <w:t xml:space="preserve">If you would like to purchase more than one item with this requisition, you will need to click the Add button </w:t>
      </w:r>
      <w:r>
        <w:rPr>
          <w:noProof/>
          <w:sz w:val="20"/>
        </w:rPr>
        <w:drawing>
          <wp:inline distT="0" distB="0" distL="0" distR="0" wp14:anchorId="0A2A3B54" wp14:editId="750B4F85">
            <wp:extent cx="276225" cy="361950"/>
            <wp:effectExtent l="0" t="0" r="0" b="0"/>
            <wp:docPr id="10" name="Picture 10"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sz w:val="20"/>
        </w:rPr>
        <w:t xml:space="preserve"> </w:t>
      </w:r>
      <w:r>
        <w:rPr>
          <w:rFonts w:cs="Arial"/>
          <w:szCs w:val="22"/>
        </w:rPr>
        <w:t>to add another Line Detail record.  Follow the same process as above for each item you are requesting.</w:t>
      </w:r>
    </w:p>
    <w:p w14:paraId="27D444BF" w14:textId="489F7749" w:rsidR="00512781" w:rsidRDefault="00512781" w:rsidP="00512781">
      <w:pPr>
        <w:numPr>
          <w:ilvl w:val="0"/>
          <w:numId w:val="11"/>
        </w:numPr>
        <w:suppressAutoHyphens w:val="0"/>
        <w:rPr>
          <w:rFonts w:cs="Arial"/>
          <w:szCs w:val="22"/>
        </w:rPr>
      </w:pPr>
      <w:r>
        <w:rPr>
          <w:rFonts w:cs="Arial"/>
          <w:szCs w:val="22"/>
        </w:rPr>
        <w:t xml:space="preserve">To return to the Requisition Header screen, select the Return button in the Munis Ribbon. </w:t>
      </w:r>
      <w:r>
        <w:rPr>
          <w:noProof/>
        </w:rPr>
        <w:drawing>
          <wp:inline distT="0" distB="0" distL="0" distR="0" wp14:anchorId="1132AAD5" wp14:editId="2DA907DD">
            <wp:extent cx="323850" cy="342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14:paraId="155E1AA5" w14:textId="77777777" w:rsidR="00512781" w:rsidRDefault="00512781" w:rsidP="00512781">
      <w:pPr>
        <w:rPr>
          <w:rFonts w:cs="Arial"/>
          <w:szCs w:val="22"/>
        </w:rPr>
      </w:pPr>
    </w:p>
    <w:p w14:paraId="5630FBD0" w14:textId="22D967D2" w:rsidR="00512781" w:rsidRPr="00843B2D" w:rsidRDefault="00512781" w:rsidP="00512781">
      <w:pPr>
        <w:numPr>
          <w:ilvl w:val="0"/>
          <w:numId w:val="11"/>
        </w:numPr>
        <w:suppressAutoHyphens w:val="0"/>
        <w:rPr>
          <w:rFonts w:cs="Arial"/>
          <w:szCs w:val="22"/>
        </w:rPr>
      </w:pPr>
      <w:r w:rsidRPr="00870BCF">
        <w:rPr>
          <w:rFonts w:cs="Arial"/>
          <w:szCs w:val="22"/>
        </w:rPr>
        <w:t xml:space="preserve">Once you have entered all of your requested items, click </w:t>
      </w:r>
      <w:r w:rsidRPr="00870BCF">
        <w:rPr>
          <w:rFonts w:cs="Arial"/>
          <w:szCs w:val="22"/>
          <w:u w:val="single"/>
        </w:rPr>
        <w:t>R</w:t>
      </w:r>
      <w:r w:rsidRPr="00870BCF">
        <w:rPr>
          <w:rFonts w:cs="Arial"/>
          <w:szCs w:val="22"/>
        </w:rPr>
        <w:t>elease</w:t>
      </w:r>
      <w:r>
        <w:rPr>
          <w:rFonts w:cs="Arial"/>
        </w:rPr>
        <w:t xml:space="preserve"> </w:t>
      </w:r>
      <w:r w:rsidRPr="00843B2D">
        <w:rPr>
          <w:rFonts w:cs="Arial"/>
          <w:szCs w:val="22"/>
        </w:rPr>
        <w:t xml:space="preserve">in the </w:t>
      </w:r>
      <w:r>
        <w:rPr>
          <w:rFonts w:cs="Arial"/>
          <w:szCs w:val="22"/>
        </w:rPr>
        <w:t>Menu of the Ribbon</w:t>
      </w:r>
      <w:r w:rsidRPr="00843B2D">
        <w:rPr>
          <w:rFonts w:cs="Arial"/>
          <w:szCs w:val="22"/>
        </w:rPr>
        <w:t>.</w:t>
      </w:r>
      <w:r w:rsidRPr="009C0CAE">
        <w:rPr>
          <w:rFonts w:cs="Arial"/>
        </w:rPr>
        <w:t xml:space="preserve"> </w:t>
      </w:r>
      <w:r>
        <w:rPr>
          <w:rFonts w:cs="Arial"/>
        </w:rPr>
        <w:t xml:space="preserve">   </w:t>
      </w:r>
      <w:r>
        <w:rPr>
          <w:rFonts w:cs="Arial"/>
          <w:noProof/>
        </w:rPr>
        <w:drawing>
          <wp:inline distT="0" distB="0" distL="0" distR="0" wp14:anchorId="5FD07263" wp14:editId="1FFC085C">
            <wp:extent cx="514350" cy="209550"/>
            <wp:effectExtent l="0" t="0" r="0" b="0"/>
            <wp:docPr id="8" name="Picture 8" descr="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ea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p>
    <w:p w14:paraId="30394C88" w14:textId="77777777" w:rsidR="00512781" w:rsidRPr="00870BCF" w:rsidRDefault="00512781" w:rsidP="00512781">
      <w:pPr>
        <w:ind w:left="360"/>
        <w:rPr>
          <w:rFonts w:cs="Arial"/>
          <w:szCs w:val="22"/>
        </w:rPr>
      </w:pPr>
      <w:r w:rsidRPr="00870BCF">
        <w:rPr>
          <w:rFonts w:cs="Arial"/>
          <w:szCs w:val="22"/>
        </w:rPr>
        <w:t xml:space="preserve">This starts the approval process for the requisition. Once you have released the requisition, you will </w:t>
      </w:r>
      <w:r>
        <w:rPr>
          <w:rFonts w:cs="Arial"/>
          <w:szCs w:val="22"/>
        </w:rPr>
        <w:t>be able to see</w:t>
      </w:r>
      <w:r w:rsidRPr="00870BCF">
        <w:rPr>
          <w:rFonts w:cs="Arial"/>
          <w:szCs w:val="22"/>
        </w:rPr>
        <w:t xml:space="preserve"> </w:t>
      </w:r>
      <w:r>
        <w:rPr>
          <w:rFonts w:cs="Arial"/>
          <w:szCs w:val="22"/>
        </w:rPr>
        <w:t>it</w:t>
      </w:r>
      <w:r w:rsidRPr="00870BCF">
        <w:rPr>
          <w:rFonts w:cs="Arial"/>
          <w:szCs w:val="22"/>
        </w:rPr>
        <w:t>, but will not be able to make changes to it.</w:t>
      </w:r>
    </w:p>
    <w:p w14:paraId="2139BB73" w14:textId="77777777" w:rsidR="00512781" w:rsidRPr="00870BCF" w:rsidRDefault="00512781" w:rsidP="00512781">
      <w:pPr>
        <w:ind w:left="360"/>
        <w:rPr>
          <w:rFonts w:cs="Arial"/>
          <w:szCs w:val="22"/>
        </w:rPr>
      </w:pPr>
      <w:r w:rsidRPr="00870BCF">
        <w:rPr>
          <w:rFonts w:cs="Arial"/>
          <w:szCs w:val="22"/>
        </w:rPr>
        <w:t xml:space="preserve">If there is no approval process, you will be prompted </w:t>
      </w:r>
      <w:r>
        <w:rPr>
          <w:rFonts w:cs="Arial"/>
          <w:szCs w:val="22"/>
        </w:rPr>
        <w:t xml:space="preserve">that </w:t>
      </w:r>
      <w:r w:rsidRPr="00870BCF">
        <w:rPr>
          <w:rFonts w:cs="Arial"/>
          <w:szCs w:val="22"/>
        </w:rPr>
        <w:t>there are no workflow business rules</w:t>
      </w:r>
      <w:r>
        <w:rPr>
          <w:rFonts w:cs="Arial"/>
          <w:szCs w:val="22"/>
        </w:rPr>
        <w:t>.  Click Y</w:t>
      </w:r>
      <w:r w:rsidRPr="00870BCF">
        <w:rPr>
          <w:rFonts w:cs="Arial"/>
          <w:szCs w:val="22"/>
        </w:rPr>
        <w:t>es to approve.</w:t>
      </w:r>
    </w:p>
    <w:p w14:paraId="381D8A00" w14:textId="7F55A3F2" w:rsidR="00237160" w:rsidRDefault="00237160" w:rsidP="00237160">
      <w:pPr>
        <w:tabs>
          <w:tab w:val="left" w:pos="1440"/>
          <w:tab w:val="right" w:pos="9900"/>
        </w:tabs>
        <w:rPr>
          <w:rFonts w:asciiTheme="minorHAnsi" w:hAnsiTheme="minorHAnsi" w:cstheme="minorHAnsi"/>
          <w:szCs w:val="22"/>
        </w:rPr>
      </w:pPr>
    </w:p>
    <w:p w14:paraId="764DB795" w14:textId="77777777" w:rsidR="00512781" w:rsidRDefault="00512781" w:rsidP="00237160">
      <w:pPr>
        <w:tabs>
          <w:tab w:val="left" w:pos="1440"/>
          <w:tab w:val="right" w:pos="9900"/>
        </w:tabs>
        <w:rPr>
          <w:rFonts w:asciiTheme="minorHAnsi" w:hAnsiTheme="minorHAnsi" w:cstheme="minorHAnsi"/>
          <w:szCs w:val="22"/>
        </w:rPr>
      </w:pPr>
    </w:p>
    <w:p w14:paraId="1E88CD03" w14:textId="77777777" w:rsidR="00512781" w:rsidRDefault="00512781" w:rsidP="00237160">
      <w:pPr>
        <w:tabs>
          <w:tab w:val="left" w:pos="1440"/>
          <w:tab w:val="right" w:pos="9900"/>
        </w:tabs>
        <w:rPr>
          <w:rFonts w:asciiTheme="minorHAnsi" w:hAnsiTheme="minorHAnsi" w:cstheme="minorHAnsi"/>
          <w:szCs w:val="22"/>
        </w:rPr>
      </w:pPr>
    </w:p>
    <w:p w14:paraId="012DA590" w14:textId="77777777" w:rsidR="00512781" w:rsidRDefault="00512781" w:rsidP="00237160">
      <w:pPr>
        <w:tabs>
          <w:tab w:val="left" w:pos="1440"/>
          <w:tab w:val="right" w:pos="9900"/>
        </w:tabs>
        <w:rPr>
          <w:rFonts w:asciiTheme="minorHAnsi" w:hAnsiTheme="minorHAnsi" w:cstheme="minorHAnsi"/>
          <w:szCs w:val="22"/>
        </w:rPr>
      </w:pPr>
    </w:p>
    <w:p w14:paraId="4F354500" w14:textId="77777777" w:rsidR="00512781" w:rsidRDefault="00512781" w:rsidP="00237160">
      <w:pPr>
        <w:tabs>
          <w:tab w:val="left" w:pos="1440"/>
          <w:tab w:val="right" w:pos="9900"/>
        </w:tabs>
        <w:rPr>
          <w:rFonts w:asciiTheme="minorHAnsi" w:hAnsiTheme="minorHAnsi" w:cstheme="minorHAnsi"/>
          <w:szCs w:val="22"/>
        </w:rPr>
      </w:pPr>
    </w:p>
    <w:p w14:paraId="49A4F9FA" w14:textId="77777777" w:rsidR="00512781" w:rsidRDefault="00512781" w:rsidP="00237160">
      <w:pPr>
        <w:tabs>
          <w:tab w:val="left" w:pos="1440"/>
          <w:tab w:val="right" w:pos="9900"/>
        </w:tabs>
        <w:rPr>
          <w:rFonts w:asciiTheme="minorHAnsi" w:hAnsiTheme="minorHAnsi" w:cstheme="minorHAnsi"/>
          <w:szCs w:val="22"/>
        </w:rPr>
      </w:pPr>
    </w:p>
    <w:p w14:paraId="5916BD1E" w14:textId="77777777" w:rsidR="00512781" w:rsidRDefault="00512781" w:rsidP="00237160">
      <w:pPr>
        <w:tabs>
          <w:tab w:val="left" w:pos="1440"/>
          <w:tab w:val="right" w:pos="9900"/>
        </w:tabs>
        <w:rPr>
          <w:rFonts w:asciiTheme="minorHAnsi" w:hAnsiTheme="minorHAnsi" w:cstheme="minorHAnsi"/>
          <w:szCs w:val="22"/>
        </w:rPr>
      </w:pPr>
    </w:p>
    <w:p w14:paraId="586204CF" w14:textId="77777777" w:rsidR="00512781" w:rsidRDefault="00512781" w:rsidP="00237160">
      <w:pPr>
        <w:tabs>
          <w:tab w:val="left" w:pos="1440"/>
          <w:tab w:val="right" w:pos="9900"/>
        </w:tabs>
        <w:rPr>
          <w:rFonts w:asciiTheme="minorHAnsi" w:hAnsiTheme="minorHAnsi" w:cstheme="minorHAnsi"/>
          <w:szCs w:val="22"/>
        </w:rPr>
      </w:pPr>
    </w:p>
    <w:p w14:paraId="435F5C08" w14:textId="77777777" w:rsidR="00512781" w:rsidRDefault="00512781" w:rsidP="00237160">
      <w:pPr>
        <w:tabs>
          <w:tab w:val="left" w:pos="1440"/>
          <w:tab w:val="right" w:pos="9900"/>
        </w:tabs>
        <w:rPr>
          <w:rFonts w:asciiTheme="minorHAnsi" w:hAnsiTheme="minorHAnsi" w:cstheme="minorHAnsi"/>
          <w:szCs w:val="22"/>
        </w:rPr>
      </w:pPr>
    </w:p>
    <w:p w14:paraId="3C5A68C9" w14:textId="77777777" w:rsidR="00512781" w:rsidRDefault="00512781" w:rsidP="00237160">
      <w:pPr>
        <w:tabs>
          <w:tab w:val="left" w:pos="1440"/>
          <w:tab w:val="right" w:pos="9900"/>
        </w:tabs>
        <w:rPr>
          <w:rFonts w:asciiTheme="minorHAnsi" w:hAnsiTheme="minorHAnsi" w:cstheme="minorHAnsi"/>
          <w:szCs w:val="22"/>
        </w:rPr>
      </w:pPr>
    </w:p>
    <w:p w14:paraId="137F7952" w14:textId="77777777" w:rsidR="00512781" w:rsidRDefault="00512781" w:rsidP="00237160">
      <w:pPr>
        <w:tabs>
          <w:tab w:val="left" w:pos="1440"/>
          <w:tab w:val="right" w:pos="9900"/>
        </w:tabs>
        <w:rPr>
          <w:rFonts w:asciiTheme="minorHAnsi" w:hAnsiTheme="minorHAnsi" w:cstheme="minorHAnsi"/>
          <w:szCs w:val="22"/>
        </w:rPr>
      </w:pPr>
    </w:p>
    <w:p w14:paraId="1C5E02C0" w14:textId="77777777" w:rsidR="00512781" w:rsidRDefault="00512781" w:rsidP="00237160">
      <w:pPr>
        <w:tabs>
          <w:tab w:val="left" w:pos="1440"/>
          <w:tab w:val="right" w:pos="9900"/>
        </w:tabs>
        <w:rPr>
          <w:rFonts w:asciiTheme="minorHAnsi" w:hAnsiTheme="minorHAnsi" w:cstheme="minorHAnsi"/>
          <w:szCs w:val="22"/>
        </w:rPr>
      </w:pPr>
    </w:p>
    <w:p w14:paraId="5D9C4FEC" w14:textId="77777777" w:rsidR="00512781" w:rsidRPr="00237160" w:rsidRDefault="00512781" w:rsidP="00237160">
      <w:pPr>
        <w:tabs>
          <w:tab w:val="left" w:pos="1440"/>
          <w:tab w:val="right" w:pos="9900"/>
        </w:tabs>
        <w:rPr>
          <w:rFonts w:asciiTheme="minorHAnsi" w:hAnsiTheme="minorHAnsi" w:cstheme="minorHAnsi"/>
          <w:szCs w:val="22"/>
        </w:rPr>
      </w:pPr>
    </w:p>
    <w:p w14:paraId="381D8A01" w14:textId="77777777" w:rsidR="00237160" w:rsidRPr="00237160" w:rsidRDefault="00237160" w:rsidP="00237160">
      <w:pPr>
        <w:tabs>
          <w:tab w:val="left" w:pos="1440"/>
          <w:tab w:val="right" w:pos="9900"/>
        </w:tabs>
        <w:rPr>
          <w:rFonts w:asciiTheme="minorHAnsi" w:hAnsiTheme="minorHAnsi" w:cstheme="minorHAnsi"/>
          <w:szCs w:val="22"/>
        </w:rPr>
      </w:pPr>
    </w:p>
    <w:p w14:paraId="381D8A02" w14:textId="77777777" w:rsidR="00237160" w:rsidRPr="00237160" w:rsidRDefault="00237160" w:rsidP="00237160">
      <w:pPr>
        <w:tabs>
          <w:tab w:val="left" w:pos="1440"/>
          <w:tab w:val="right" w:pos="9900"/>
        </w:tabs>
        <w:rPr>
          <w:rFonts w:asciiTheme="minorHAnsi" w:hAnsiTheme="minorHAnsi" w:cstheme="minorHAnsi"/>
          <w:szCs w:val="22"/>
        </w:rPr>
      </w:pPr>
    </w:p>
    <w:p w14:paraId="381D8A03" w14:textId="77777777" w:rsidR="004209C1" w:rsidRDefault="004209C1" w:rsidP="00007EE7">
      <w:pPr>
        <w:pStyle w:val="Heading1"/>
      </w:pPr>
      <w:r>
        <w:t>Results</w:t>
      </w:r>
    </w:p>
    <w:p w14:paraId="381D8A05" w14:textId="77777777" w:rsidR="00237160" w:rsidRPr="00237160" w:rsidRDefault="00237160" w:rsidP="00007EE7">
      <w:pPr>
        <w:pStyle w:val="Heading2"/>
      </w:pPr>
      <w:r w:rsidRPr="00237160">
        <w:t>Status Change</w:t>
      </w:r>
    </w:p>
    <w:p w14:paraId="6D351424" w14:textId="77777777" w:rsidR="00512781" w:rsidRPr="00C65191" w:rsidRDefault="00512781" w:rsidP="00512781">
      <w:pPr>
        <w:rPr>
          <w:rFonts w:cs="Arial"/>
          <w:szCs w:val="22"/>
        </w:rPr>
      </w:pPr>
      <w:r>
        <w:rPr>
          <w:rFonts w:cs="Arial"/>
          <w:szCs w:val="22"/>
        </w:rPr>
        <w:t>With W</w:t>
      </w:r>
      <w:r w:rsidRPr="00C65191">
        <w:rPr>
          <w:rFonts w:cs="Arial"/>
          <w:szCs w:val="22"/>
        </w:rPr>
        <w:t>orkflow, a released requisition will have a status of 6 –Released.  You can click on the Approvers button to see who needs to approve the requisition.</w:t>
      </w:r>
    </w:p>
    <w:p w14:paraId="28528A0A" w14:textId="77777777" w:rsidR="00512781" w:rsidRPr="00C65191" w:rsidRDefault="00512781" w:rsidP="00512781">
      <w:pPr>
        <w:rPr>
          <w:rFonts w:cs="Arial"/>
          <w:szCs w:val="22"/>
        </w:rPr>
      </w:pPr>
      <w:r>
        <w:rPr>
          <w:rFonts w:cs="Arial"/>
          <w:szCs w:val="22"/>
        </w:rPr>
        <w:t>Without W</w:t>
      </w:r>
      <w:r w:rsidRPr="00C65191">
        <w:rPr>
          <w:rFonts w:cs="Arial"/>
          <w:szCs w:val="22"/>
        </w:rPr>
        <w:t>orkflow, your requisition is now approved and will have a status of 8 - Approved</w:t>
      </w:r>
    </w:p>
    <w:p w14:paraId="381D8A07" w14:textId="77777777" w:rsidR="00237160" w:rsidRPr="00237160" w:rsidRDefault="00237160" w:rsidP="00007EE7">
      <w:pPr>
        <w:pStyle w:val="Heading2"/>
      </w:pPr>
      <w:r w:rsidRPr="00237160">
        <w:lastRenderedPageBreak/>
        <w:t>GL Impact</w:t>
      </w:r>
    </w:p>
    <w:p w14:paraId="20BFEF02" w14:textId="77777777" w:rsidR="00512781" w:rsidRPr="00C65191" w:rsidRDefault="00512781" w:rsidP="00512781">
      <w:pPr>
        <w:rPr>
          <w:rFonts w:cs="Arial"/>
          <w:szCs w:val="22"/>
        </w:rPr>
      </w:pPr>
      <w:r w:rsidRPr="00C65191">
        <w:rPr>
          <w:rFonts w:cs="Arial"/>
          <w:szCs w:val="22"/>
        </w:rPr>
        <w:t>The GL account will now show the requisition amount (in the Requisitions field) which reduces the Available Budget amount.</w:t>
      </w:r>
    </w:p>
    <w:p w14:paraId="7E40DE10" w14:textId="6BA159B5" w:rsidR="00512781" w:rsidRDefault="00141868" w:rsidP="00512781">
      <w:pPr>
        <w:rPr>
          <w:rFonts w:cs="Arial"/>
          <w:szCs w:val="22"/>
        </w:rPr>
      </w:pPr>
      <w:r>
        <w:rPr>
          <w:rFonts w:cs="Arial"/>
          <w:noProof/>
          <w:szCs w:val="22"/>
        </w:rPr>
        <w:pict w14:anchorId="30F55F60">
          <v:rect id="_x0000_s1026" style="position:absolute;margin-left:58.75pt;margin-top:235.55pt;width:167.8pt;height:13.15pt;z-index:251659264" filled="f" strokecolor="red"/>
        </w:pict>
      </w:r>
      <w:bookmarkStart w:id="0" w:name="_GoBack"/>
      <w:r w:rsidR="008E0316">
        <w:rPr>
          <w:noProof/>
        </w:rPr>
        <w:drawing>
          <wp:inline distT="0" distB="0" distL="0" distR="0" wp14:anchorId="2A7EE27A" wp14:editId="43D12812">
            <wp:extent cx="6400800" cy="35598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559810"/>
                    </a:xfrm>
                    <a:prstGeom prst="rect">
                      <a:avLst/>
                    </a:prstGeom>
                  </pic:spPr>
                </pic:pic>
              </a:graphicData>
            </a:graphic>
          </wp:inline>
        </w:drawing>
      </w:r>
      <w:bookmarkEnd w:id="0"/>
    </w:p>
    <w:p w14:paraId="199410D0" w14:textId="42B09971" w:rsidR="00512781" w:rsidRDefault="00512781" w:rsidP="00512781">
      <w:pPr>
        <w:rPr>
          <w:rFonts w:cs="Arial"/>
          <w:szCs w:val="22"/>
        </w:rPr>
      </w:pPr>
      <w:r>
        <w:rPr>
          <w:rFonts w:cs="Arial"/>
          <w:szCs w:val="22"/>
        </w:rPr>
        <w:t xml:space="preserve">You can then click on the yellow folder </w:t>
      </w:r>
      <w:r>
        <w:rPr>
          <w:rFonts w:cs="Arial"/>
          <w:noProof/>
          <w:szCs w:val="22"/>
        </w:rPr>
        <w:drawing>
          <wp:inline distT="0" distB="0" distL="0" distR="0" wp14:anchorId="7791A338" wp14:editId="3F1C7B3D">
            <wp:extent cx="466725" cy="28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a:ln>
                      <a:noFill/>
                    </a:ln>
                  </pic:spPr>
                </pic:pic>
              </a:graphicData>
            </a:graphic>
          </wp:inline>
        </w:drawing>
      </w:r>
      <w:r>
        <w:rPr>
          <w:rFonts w:cs="Arial"/>
          <w:szCs w:val="22"/>
        </w:rPr>
        <w:t xml:space="preserve"> next to the Requisition Field to view the Requisitions which make up the dollar amount in the field:</w:t>
      </w:r>
    </w:p>
    <w:p w14:paraId="207C04EF" w14:textId="07E50FF3" w:rsidR="00512781" w:rsidRDefault="008E0316" w:rsidP="00512781">
      <w:pPr>
        <w:pStyle w:val="Heading2"/>
      </w:pPr>
      <w:r>
        <w:rPr>
          <w:noProof/>
        </w:rPr>
        <w:lastRenderedPageBreak/>
        <w:drawing>
          <wp:inline distT="0" distB="0" distL="0" distR="0" wp14:anchorId="61C7A93B" wp14:editId="42B67E0C">
            <wp:extent cx="6400800" cy="3550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3550920"/>
                    </a:xfrm>
                    <a:prstGeom prst="rect">
                      <a:avLst/>
                    </a:prstGeom>
                  </pic:spPr>
                </pic:pic>
              </a:graphicData>
            </a:graphic>
          </wp:inline>
        </w:drawing>
      </w:r>
    </w:p>
    <w:p w14:paraId="381D8A0B" w14:textId="77777777" w:rsidR="00DE3148" w:rsidRDefault="00DE3148" w:rsidP="00DE3148">
      <w:pPr>
        <w:pStyle w:val="Heading1"/>
      </w:pPr>
      <w:r>
        <w:t>What’s Next?</w:t>
      </w:r>
    </w:p>
    <w:p w14:paraId="5125AC8B" w14:textId="77777777" w:rsidR="00512781" w:rsidRPr="00360A08" w:rsidRDefault="00512781" w:rsidP="00512781">
      <w:pPr>
        <w:rPr>
          <w:rFonts w:cs="Arial"/>
          <w:b/>
          <w:szCs w:val="22"/>
        </w:rPr>
      </w:pPr>
      <w:r w:rsidRPr="00360A08">
        <w:rPr>
          <w:rFonts w:cs="Arial"/>
          <w:szCs w:val="22"/>
        </w:rPr>
        <w:t>With Workflow:  The released requisition is waiting for approval.</w:t>
      </w:r>
    </w:p>
    <w:p w14:paraId="2D5930DB" w14:textId="77777777" w:rsidR="00512781" w:rsidRPr="00360A08" w:rsidRDefault="00512781" w:rsidP="00512781">
      <w:pPr>
        <w:tabs>
          <w:tab w:val="num" w:pos="1108"/>
        </w:tabs>
        <w:rPr>
          <w:rFonts w:cs="Arial"/>
          <w:szCs w:val="22"/>
        </w:rPr>
      </w:pPr>
      <w:r w:rsidRPr="00360A08">
        <w:rPr>
          <w:rFonts w:cs="Arial"/>
          <w:szCs w:val="22"/>
        </w:rPr>
        <w:t>Without Workflow:  The approved requisition will be converted by the buyer into a purchase order.</w:t>
      </w:r>
    </w:p>
    <w:p w14:paraId="381D8A0D" w14:textId="5CBA35AB" w:rsidR="00DE3148" w:rsidRDefault="00DE3148">
      <w:pPr>
        <w:suppressAutoHyphens w:val="0"/>
        <w:spacing w:after="200" w:line="276" w:lineRule="auto"/>
        <w:rPr>
          <w:b/>
          <w:sz w:val="20"/>
        </w:rPr>
      </w:pPr>
    </w:p>
    <w:sectPr w:rsidR="00DE3148" w:rsidSect="00F8774D">
      <w:headerReference w:type="default" r:id="rId19"/>
      <w:footerReference w:type="default" r:id="rId20"/>
      <w:headerReference w:type="first" r:id="rId21"/>
      <w:footerReference w:type="first" r:id="rId22"/>
      <w:pgSz w:w="12240" w:h="15840" w:code="1"/>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3F5B5" w14:textId="77777777" w:rsidR="00141868" w:rsidRDefault="00141868" w:rsidP="003002C5">
      <w:r>
        <w:separator/>
      </w:r>
    </w:p>
  </w:endnote>
  <w:endnote w:type="continuationSeparator" w:id="0">
    <w:p w14:paraId="21E4D380" w14:textId="77777777" w:rsidR="00141868" w:rsidRDefault="00141868" w:rsidP="00300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D8AC3" w14:textId="76F13FE5" w:rsidR="00237160" w:rsidRPr="004B28E3" w:rsidRDefault="00237160" w:rsidP="003002C5">
    <w:pPr>
      <w:tabs>
        <w:tab w:val="right" w:pos="9360"/>
      </w:tabs>
      <w:jc w:val="both"/>
      <w:rPr>
        <w:rFonts w:cs="Arial"/>
      </w:rPr>
    </w:pPr>
    <w:r>
      <w:rPr>
        <w:noProof/>
      </w:rPr>
      <w:drawing>
        <wp:inline distT="0" distB="0" distL="0" distR="0" wp14:anchorId="381D8AC9" wp14:editId="381D8ACA">
          <wp:extent cx="897677" cy="352425"/>
          <wp:effectExtent l="1905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srcRect/>
                  <a:stretch>
                    <a:fillRect/>
                  </a:stretch>
                </pic:blipFill>
                <pic:spPr bwMode="auto">
                  <a:xfrm>
                    <a:off x="0" y="0"/>
                    <a:ext cx="896803" cy="352082"/>
                  </a:xfrm>
                  <a:prstGeom prst="rect">
                    <a:avLst/>
                  </a:prstGeom>
                  <a:noFill/>
                  <a:ln w="9525">
                    <a:noFill/>
                    <a:miter lim="800000"/>
                    <a:headEnd/>
                    <a:tailEnd/>
                  </a:ln>
                </pic:spPr>
              </pic:pic>
            </a:graphicData>
          </a:graphic>
        </wp:inline>
      </w:drawing>
    </w:r>
    <w:r>
      <w:rPr>
        <w:rStyle w:val="PageNumber"/>
      </w:rPr>
      <w:tab/>
    </w:r>
    <w:r w:rsidR="0062130C">
      <w:rPr>
        <w:rStyle w:val="PageNumber"/>
      </w:rPr>
      <w:t xml:space="preserve">            </w:t>
    </w:r>
    <w:r w:rsidRPr="004B28E3">
      <w:rPr>
        <w:rStyle w:val="PageNumber"/>
        <w:rFonts w:cs="Arial"/>
      </w:rPr>
      <w:t xml:space="preserve">Page </w:t>
    </w:r>
    <w:r w:rsidR="009505C2" w:rsidRPr="004B28E3">
      <w:rPr>
        <w:rStyle w:val="PageNumber"/>
        <w:rFonts w:cs="Arial"/>
      </w:rPr>
      <w:fldChar w:fldCharType="begin"/>
    </w:r>
    <w:r w:rsidRPr="004B28E3">
      <w:rPr>
        <w:rStyle w:val="PageNumber"/>
        <w:rFonts w:cs="Arial"/>
      </w:rPr>
      <w:instrText xml:space="preserve"> PAGE </w:instrText>
    </w:r>
    <w:r w:rsidR="009505C2" w:rsidRPr="004B28E3">
      <w:rPr>
        <w:rStyle w:val="PageNumber"/>
        <w:rFonts w:cs="Arial"/>
      </w:rPr>
      <w:fldChar w:fldCharType="separate"/>
    </w:r>
    <w:r w:rsidR="008E0316">
      <w:rPr>
        <w:rStyle w:val="PageNumber"/>
        <w:rFonts w:cs="Arial"/>
        <w:noProof/>
      </w:rPr>
      <w:t>6</w:t>
    </w:r>
    <w:r w:rsidR="009505C2" w:rsidRPr="004B28E3">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D8AC6" w14:textId="18B2443C" w:rsidR="00D67C51" w:rsidRPr="004B28E3" w:rsidRDefault="00D67C51" w:rsidP="00D67C51">
    <w:pPr>
      <w:tabs>
        <w:tab w:val="right" w:pos="9360"/>
      </w:tabs>
      <w:jc w:val="both"/>
      <w:rPr>
        <w:rFonts w:cs="Arial"/>
      </w:rPr>
    </w:pPr>
    <w:r>
      <w:rPr>
        <w:noProof/>
      </w:rPr>
      <w:drawing>
        <wp:inline distT="0" distB="0" distL="0" distR="0" wp14:anchorId="381D8ACD" wp14:editId="381D8ACE">
          <wp:extent cx="897677" cy="352425"/>
          <wp:effectExtent l="1905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srcRect/>
                  <a:stretch>
                    <a:fillRect/>
                  </a:stretch>
                </pic:blipFill>
                <pic:spPr bwMode="auto">
                  <a:xfrm>
                    <a:off x="0" y="0"/>
                    <a:ext cx="896803" cy="352082"/>
                  </a:xfrm>
                  <a:prstGeom prst="rect">
                    <a:avLst/>
                  </a:prstGeom>
                  <a:noFill/>
                  <a:ln w="9525">
                    <a:noFill/>
                    <a:miter lim="800000"/>
                    <a:headEnd/>
                    <a:tailEnd/>
                  </a:ln>
                </pic:spPr>
              </pic:pic>
            </a:graphicData>
          </a:graphic>
        </wp:inline>
      </w:drawing>
    </w:r>
    <w:r>
      <w:rPr>
        <w:rStyle w:val="PageNumber"/>
      </w:rPr>
      <w:tab/>
      <w:t xml:space="preserve">           </w:t>
    </w:r>
    <w:r w:rsidRPr="004B28E3">
      <w:rPr>
        <w:rStyle w:val="PageNumber"/>
        <w:rFonts w:cs="Arial"/>
      </w:rPr>
      <w:t xml:space="preserve">Page </w:t>
    </w:r>
    <w:r w:rsidR="009505C2" w:rsidRPr="004B28E3">
      <w:rPr>
        <w:rStyle w:val="PageNumber"/>
        <w:rFonts w:cs="Arial"/>
      </w:rPr>
      <w:fldChar w:fldCharType="begin"/>
    </w:r>
    <w:r w:rsidRPr="004B28E3">
      <w:rPr>
        <w:rStyle w:val="PageNumber"/>
        <w:rFonts w:cs="Arial"/>
      </w:rPr>
      <w:instrText xml:space="preserve"> PAGE </w:instrText>
    </w:r>
    <w:r w:rsidR="009505C2" w:rsidRPr="004B28E3">
      <w:rPr>
        <w:rStyle w:val="PageNumber"/>
        <w:rFonts w:cs="Arial"/>
      </w:rPr>
      <w:fldChar w:fldCharType="separate"/>
    </w:r>
    <w:r w:rsidR="008E0316">
      <w:rPr>
        <w:rStyle w:val="PageNumber"/>
        <w:rFonts w:cs="Arial"/>
        <w:noProof/>
      </w:rPr>
      <w:t>1</w:t>
    </w:r>
    <w:r w:rsidR="009505C2" w:rsidRPr="004B28E3">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B436E" w14:textId="77777777" w:rsidR="00141868" w:rsidRDefault="00141868" w:rsidP="003002C5">
      <w:r>
        <w:separator/>
      </w:r>
    </w:p>
  </w:footnote>
  <w:footnote w:type="continuationSeparator" w:id="0">
    <w:p w14:paraId="42AA0C3D" w14:textId="77777777" w:rsidR="00141868" w:rsidRDefault="00141868" w:rsidP="003002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D8AC2" w14:textId="1719F330" w:rsidR="009647D8" w:rsidRDefault="00512781" w:rsidP="006B7CFC">
    <w:pPr>
      <w:pStyle w:val="HeaderPage2"/>
    </w:pPr>
    <w:r>
      <w:t>How to Enter a Requisition</w:t>
    </w:r>
    <w:r w:rsidR="0062130C">
      <w:t xml:space="preserve">  </w:t>
    </w:r>
    <w:r w:rsidR="006B7CFC" w:rsidRPr="006B7CFC">
      <w:t xml:space="preserve">                                                                                          </w:t>
    </w:r>
    <w:r w:rsidR="009647D8">
      <w:rPr>
        <w:noProof/>
      </w:rPr>
      <w:drawing>
        <wp:inline distT="0" distB="0" distL="0" distR="0" wp14:anchorId="381D8AC7" wp14:editId="381D8AC8">
          <wp:extent cx="1028700" cy="366611"/>
          <wp:effectExtent l="19050" t="0" r="0" b="0"/>
          <wp:docPr id="2" name="Picture 1" descr="TylerTechnologiesSnip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erTechnologiesSnipLogo.bmp"/>
                  <pic:cNvPicPr/>
                </pic:nvPicPr>
                <pic:blipFill>
                  <a:blip r:embed="rId1"/>
                  <a:stretch>
                    <a:fillRect/>
                  </a:stretch>
                </pic:blipFill>
                <pic:spPr>
                  <a:xfrm>
                    <a:off x="0" y="0"/>
                    <a:ext cx="1030765" cy="36734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D8AC4" w14:textId="77777777" w:rsidR="00A43151" w:rsidRDefault="00A43151" w:rsidP="009E0787">
    <w:pPr>
      <w:tabs>
        <w:tab w:val="right" w:pos="9360"/>
        <w:tab w:val="right" w:pos="12600"/>
      </w:tabs>
      <w:jc w:val="center"/>
      <w:rPr>
        <w:rFonts w:ascii="Trebuchet MS" w:hAnsi="Trebuchet MS"/>
        <w:color w:val="333333"/>
        <w:sz w:val="18"/>
        <w:szCs w:val="18"/>
      </w:rPr>
    </w:pPr>
    <w:bookmarkStart w:id="1" w:name="OLE_LINK1"/>
    <w:bookmarkStart w:id="2" w:name="OLE_LINK2"/>
    <w:r>
      <w:rPr>
        <w:rFonts w:ascii="Trebuchet MS" w:hAnsi="Trebuchet MS"/>
        <w:noProof/>
        <w:color w:val="333333"/>
        <w:sz w:val="18"/>
        <w:szCs w:val="18"/>
      </w:rPr>
      <w:drawing>
        <wp:inline distT="0" distB="0" distL="0" distR="0" wp14:anchorId="381D8ACB" wp14:editId="381D8ACC">
          <wp:extent cx="5943600" cy="733425"/>
          <wp:effectExtent l="1905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l="43240" t="19681" r="34335" b="67973"/>
                  <a:stretch>
                    <a:fillRect/>
                  </a:stretch>
                </pic:blipFill>
                <pic:spPr bwMode="auto">
                  <a:xfrm>
                    <a:off x="0" y="0"/>
                    <a:ext cx="5943600" cy="733425"/>
                  </a:xfrm>
                  <a:prstGeom prst="rect">
                    <a:avLst/>
                  </a:prstGeom>
                  <a:noFill/>
                  <a:ln w="9525">
                    <a:noFill/>
                    <a:miter lim="800000"/>
                    <a:headEnd/>
                    <a:tailEnd/>
                  </a:ln>
                </pic:spPr>
              </pic:pic>
            </a:graphicData>
          </a:graphic>
        </wp:inline>
      </w:drawing>
    </w:r>
    <w:bookmarkEnd w:id="1"/>
    <w:bookmarkEnd w:id="2"/>
  </w:p>
  <w:p w14:paraId="381D8AC5" w14:textId="77777777" w:rsidR="00A43151" w:rsidRDefault="00A431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B828C92"/>
    <w:lvl w:ilvl="0">
      <w:start w:val="1"/>
      <w:numFmt w:val="decimal"/>
      <w:pStyle w:val="ListNumber"/>
      <w:lvlText w:val="%1."/>
      <w:lvlJc w:val="left"/>
      <w:pPr>
        <w:tabs>
          <w:tab w:val="num" w:pos="360"/>
        </w:tabs>
        <w:ind w:left="360" w:hanging="360"/>
      </w:pPr>
    </w:lvl>
  </w:abstractNum>
  <w:abstractNum w:abstractNumId="1" w15:restartNumberingAfterBreak="0">
    <w:nsid w:val="04044486"/>
    <w:multiLevelType w:val="hybridMultilevel"/>
    <w:tmpl w:val="12A0059A"/>
    <w:lvl w:ilvl="0" w:tplc="554A8DC4">
      <w:start w:val="1"/>
      <w:numFmt w:val="bullet"/>
      <w:lvlText w:val=""/>
      <w:lvlJc w:val="left"/>
      <w:pPr>
        <w:tabs>
          <w:tab w:val="num" w:pos="360"/>
        </w:tabs>
        <w:ind w:left="360" w:hanging="360"/>
      </w:pPr>
      <w:rPr>
        <w:rFonts w:ascii="Symbol" w:hAnsi="Symbol" w:hint="default"/>
      </w:rPr>
    </w:lvl>
    <w:lvl w:ilvl="1" w:tplc="554A8DC4">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8F37D8E"/>
    <w:multiLevelType w:val="multilevel"/>
    <w:tmpl w:val="7FAC8922"/>
    <w:lvl w:ilvl="0">
      <w:start w:val="1"/>
      <w:numFmt w:val="decimal"/>
      <w:pStyle w:val="ListNumberedLevel1"/>
      <w:lvlText w:val="%1."/>
      <w:lvlJc w:val="left"/>
      <w:pPr>
        <w:tabs>
          <w:tab w:val="num" w:pos="360"/>
        </w:tabs>
        <w:ind w:left="360" w:hanging="360"/>
      </w:pPr>
      <w:rPr>
        <w:rFonts w:hint="default"/>
        <w:color w:val="auto"/>
      </w:rPr>
    </w:lvl>
    <w:lvl w:ilvl="1">
      <w:start w:val="1"/>
      <w:numFmt w:val="lowerLetter"/>
      <w:pStyle w:val="ListNumberedLevel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B8B5965"/>
    <w:multiLevelType w:val="hybridMultilevel"/>
    <w:tmpl w:val="C50CF98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D123425"/>
    <w:multiLevelType w:val="hybridMultilevel"/>
    <w:tmpl w:val="F610738A"/>
    <w:lvl w:ilvl="0" w:tplc="0409000F">
      <w:start w:val="1"/>
      <w:numFmt w:val="decimal"/>
      <w:lvlText w:val="%1."/>
      <w:lvlJc w:val="left"/>
      <w:pPr>
        <w:tabs>
          <w:tab w:val="num" w:pos="360"/>
        </w:tabs>
        <w:ind w:left="360" w:hanging="360"/>
      </w:pPr>
    </w:lvl>
    <w:lvl w:ilvl="1" w:tplc="554A8DC4">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35EC4A65"/>
    <w:multiLevelType w:val="hybridMultilevel"/>
    <w:tmpl w:val="67CC88DC"/>
    <w:lvl w:ilvl="0" w:tplc="554A8DC4">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A0B5105"/>
    <w:multiLevelType w:val="multilevel"/>
    <w:tmpl w:val="F3662EC8"/>
    <w:lvl w:ilvl="0">
      <w:start w:val="1"/>
      <w:numFmt w:val="decimal"/>
      <w:lvlText w:val="Section %1"/>
      <w:lvlJc w:val="left"/>
      <w:pPr>
        <w:tabs>
          <w:tab w:val="num" w:pos="2160"/>
        </w:tabs>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720"/>
        </w:tabs>
        <w:ind w:left="576" w:hanging="576"/>
      </w:pPr>
      <w:rPr>
        <w:rFonts w:ascii="Arial" w:hAnsi="Arial" w:hint="default"/>
      </w:rPr>
    </w:lvl>
    <w:lvl w:ilvl="2">
      <w:start w:val="1"/>
      <w:numFmt w:val="decimal"/>
      <w:lvlText w:val="%1.%2.%3"/>
      <w:lvlJc w:val="left"/>
      <w:pPr>
        <w:tabs>
          <w:tab w:val="num" w:pos="1440"/>
        </w:tabs>
        <w:ind w:left="720" w:hanging="720"/>
      </w:pPr>
      <w:rPr>
        <w:rFonts w:ascii="Arial" w:hAnsi="Arial"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52D170DD"/>
    <w:multiLevelType w:val="hybridMultilevel"/>
    <w:tmpl w:val="4A5876F2"/>
    <w:lvl w:ilvl="0" w:tplc="554A8DC4">
      <w:start w:val="1"/>
      <w:numFmt w:val="decimal"/>
      <w:lvlText w:val="%1."/>
      <w:lvlJc w:val="left"/>
      <w:pPr>
        <w:tabs>
          <w:tab w:val="num" w:pos="360"/>
        </w:tabs>
        <w:ind w:left="360" w:hanging="360"/>
      </w:pPr>
      <w:rPr>
        <w:rFonts w:hint="default"/>
        <w:b w:val="0"/>
        <w:bCs w:val="0"/>
        <w:i w:val="0"/>
        <w:iCs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5FC71C9F"/>
    <w:multiLevelType w:val="hybridMultilevel"/>
    <w:tmpl w:val="63B20D22"/>
    <w:lvl w:ilvl="0" w:tplc="554A8DC4">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627442D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4461971"/>
    <w:multiLevelType w:val="hybridMultilevel"/>
    <w:tmpl w:val="2BCC9BC4"/>
    <w:lvl w:ilvl="0" w:tplc="04090001">
      <w:start w:val="1"/>
      <w:numFmt w:val="bullet"/>
      <w:lvlText w:val=""/>
      <w:lvlJc w:val="left"/>
      <w:pPr>
        <w:tabs>
          <w:tab w:val="num" w:pos="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ED06622"/>
    <w:multiLevelType w:val="hybridMultilevel"/>
    <w:tmpl w:val="12384D34"/>
    <w:lvl w:ilvl="0" w:tplc="E9108A20">
      <w:start w:val="1"/>
      <w:numFmt w:val="bullet"/>
      <w:pStyle w:val="ListBulletedLevel1"/>
      <w:lvlText w:val=""/>
      <w:lvlJc w:val="left"/>
      <w:pPr>
        <w:ind w:left="720" w:hanging="360"/>
      </w:pPr>
      <w:rPr>
        <w:rFonts w:ascii="Symbol" w:hAnsi="Symbol" w:hint="default"/>
      </w:rPr>
    </w:lvl>
    <w:lvl w:ilvl="1" w:tplc="504265E4">
      <w:start w:val="1"/>
      <w:numFmt w:val="bullet"/>
      <w:pStyle w:val="ListBulleted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CD413A"/>
    <w:multiLevelType w:val="hybridMultilevel"/>
    <w:tmpl w:val="2870AE1A"/>
    <w:lvl w:ilvl="0" w:tplc="554A8DC4">
      <w:start w:val="1"/>
      <w:numFmt w:val="bullet"/>
      <w:lvlText w:val=""/>
      <w:lvlJc w:val="left"/>
      <w:pPr>
        <w:tabs>
          <w:tab w:val="num" w:pos="360"/>
        </w:tabs>
        <w:ind w:left="360" w:hanging="360"/>
      </w:pPr>
      <w:rPr>
        <w:rFonts w:ascii="Symbol" w:hAnsi="Symbol" w:hint="default"/>
      </w:rPr>
    </w:lvl>
    <w:lvl w:ilvl="1" w:tplc="F56485E4">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6"/>
  </w:num>
  <w:num w:numId="2">
    <w:abstractNumId w:val="5"/>
  </w:num>
  <w:num w:numId="3">
    <w:abstractNumId w:val="10"/>
  </w:num>
  <w:num w:numId="4">
    <w:abstractNumId w:val="2"/>
  </w:num>
  <w:num w:numId="5">
    <w:abstractNumId w:val="9"/>
  </w:num>
  <w:num w:numId="6">
    <w:abstractNumId w:val="8"/>
  </w:num>
  <w:num w:numId="7">
    <w:abstractNumId w:val="7"/>
  </w:num>
  <w:num w:numId="8">
    <w:abstractNumId w:val="11"/>
  </w:num>
  <w:num w:numId="9">
    <w:abstractNumId w:val="12"/>
  </w:num>
  <w:num w:numId="10">
    <w:abstractNumId w:val="3"/>
  </w:num>
  <w:num w:numId="11">
    <w:abstractNumId w:val="4"/>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F5B4A"/>
    <w:rsid w:val="00007EE7"/>
    <w:rsid w:val="00032176"/>
    <w:rsid w:val="00053A18"/>
    <w:rsid w:val="00083D66"/>
    <w:rsid w:val="00092315"/>
    <w:rsid w:val="000A22C9"/>
    <w:rsid w:val="000A4EE0"/>
    <w:rsid w:val="000C2D79"/>
    <w:rsid w:val="000C5D6F"/>
    <w:rsid w:val="000E753E"/>
    <w:rsid w:val="000F1C05"/>
    <w:rsid w:val="00115AD0"/>
    <w:rsid w:val="00141868"/>
    <w:rsid w:val="00173D12"/>
    <w:rsid w:val="001830EF"/>
    <w:rsid w:val="00193501"/>
    <w:rsid w:val="001C3565"/>
    <w:rsid w:val="001E19C5"/>
    <w:rsid w:val="00204D0F"/>
    <w:rsid w:val="00212566"/>
    <w:rsid w:val="002307E2"/>
    <w:rsid w:val="00233327"/>
    <w:rsid w:val="00234071"/>
    <w:rsid w:val="00234A60"/>
    <w:rsid w:val="00237160"/>
    <w:rsid w:val="00243F5C"/>
    <w:rsid w:val="0027441B"/>
    <w:rsid w:val="002E5FDA"/>
    <w:rsid w:val="003002C5"/>
    <w:rsid w:val="003103F1"/>
    <w:rsid w:val="00334218"/>
    <w:rsid w:val="003355C0"/>
    <w:rsid w:val="003B446A"/>
    <w:rsid w:val="003B5490"/>
    <w:rsid w:val="003B7C8C"/>
    <w:rsid w:val="003D2B6F"/>
    <w:rsid w:val="003F5B4A"/>
    <w:rsid w:val="004144C6"/>
    <w:rsid w:val="00417B81"/>
    <w:rsid w:val="004209C1"/>
    <w:rsid w:val="00430D1C"/>
    <w:rsid w:val="00440F7F"/>
    <w:rsid w:val="0045007B"/>
    <w:rsid w:val="00454985"/>
    <w:rsid w:val="00454E39"/>
    <w:rsid w:val="0049032B"/>
    <w:rsid w:val="004974C3"/>
    <w:rsid w:val="004B28E3"/>
    <w:rsid w:val="004B7562"/>
    <w:rsid w:val="004C32AE"/>
    <w:rsid w:val="004F16B8"/>
    <w:rsid w:val="00501C04"/>
    <w:rsid w:val="00505DF3"/>
    <w:rsid w:val="00506272"/>
    <w:rsid w:val="00512781"/>
    <w:rsid w:val="005261F8"/>
    <w:rsid w:val="00570342"/>
    <w:rsid w:val="00594F81"/>
    <w:rsid w:val="005A1D8C"/>
    <w:rsid w:val="005C3F1B"/>
    <w:rsid w:val="005D0B50"/>
    <w:rsid w:val="005D410D"/>
    <w:rsid w:val="005E21BD"/>
    <w:rsid w:val="005E3EB9"/>
    <w:rsid w:val="0060123F"/>
    <w:rsid w:val="0062130C"/>
    <w:rsid w:val="006425DB"/>
    <w:rsid w:val="00646B75"/>
    <w:rsid w:val="00650767"/>
    <w:rsid w:val="00650E7B"/>
    <w:rsid w:val="00651572"/>
    <w:rsid w:val="0065657F"/>
    <w:rsid w:val="006B7CFC"/>
    <w:rsid w:val="006E3540"/>
    <w:rsid w:val="006F07F2"/>
    <w:rsid w:val="00700AB3"/>
    <w:rsid w:val="00730828"/>
    <w:rsid w:val="00732E66"/>
    <w:rsid w:val="00746BF4"/>
    <w:rsid w:val="007A7367"/>
    <w:rsid w:val="007D4E7B"/>
    <w:rsid w:val="007D7D2C"/>
    <w:rsid w:val="007E7E9E"/>
    <w:rsid w:val="0082482C"/>
    <w:rsid w:val="008353EE"/>
    <w:rsid w:val="00843F85"/>
    <w:rsid w:val="008771E5"/>
    <w:rsid w:val="0088244D"/>
    <w:rsid w:val="0088567B"/>
    <w:rsid w:val="008C5509"/>
    <w:rsid w:val="008E0316"/>
    <w:rsid w:val="008F1774"/>
    <w:rsid w:val="00927F98"/>
    <w:rsid w:val="00931A53"/>
    <w:rsid w:val="0093696F"/>
    <w:rsid w:val="00947DD0"/>
    <w:rsid w:val="009505C2"/>
    <w:rsid w:val="00951329"/>
    <w:rsid w:val="009647D8"/>
    <w:rsid w:val="009843B9"/>
    <w:rsid w:val="00990559"/>
    <w:rsid w:val="00996A34"/>
    <w:rsid w:val="009C5E5C"/>
    <w:rsid w:val="009E0787"/>
    <w:rsid w:val="00A43151"/>
    <w:rsid w:val="00A5276D"/>
    <w:rsid w:val="00A55DC7"/>
    <w:rsid w:val="00A74F55"/>
    <w:rsid w:val="00AB235F"/>
    <w:rsid w:val="00B02335"/>
    <w:rsid w:val="00B15B88"/>
    <w:rsid w:val="00B2002A"/>
    <w:rsid w:val="00B30ABE"/>
    <w:rsid w:val="00B35FBA"/>
    <w:rsid w:val="00B630F8"/>
    <w:rsid w:val="00B66BEC"/>
    <w:rsid w:val="00B7412E"/>
    <w:rsid w:val="00B85D73"/>
    <w:rsid w:val="00B9691C"/>
    <w:rsid w:val="00BA531E"/>
    <w:rsid w:val="00BB49DD"/>
    <w:rsid w:val="00BD4465"/>
    <w:rsid w:val="00BD7488"/>
    <w:rsid w:val="00BD7841"/>
    <w:rsid w:val="00BF17E4"/>
    <w:rsid w:val="00BF5108"/>
    <w:rsid w:val="00C5141A"/>
    <w:rsid w:val="00C56334"/>
    <w:rsid w:val="00C72B83"/>
    <w:rsid w:val="00C768E2"/>
    <w:rsid w:val="00C76D64"/>
    <w:rsid w:val="00C91E87"/>
    <w:rsid w:val="00CC1992"/>
    <w:rsid w:val="00CE7BF1"/>
    <w:rsid w:val="00D20EDB"/>
    <w:rsid w:val="00D232F9"/>
    <w:rsid w:val="00D52747"/>
    <w:rsid w:val="00D6245D"/>
    <w:rsid w:val="00D67C51"/>
    <w:rsid w:val="00DA1F03"/>
    <w:rsid w:val="00DE3148"/>
    <w:rsid w:val="00DF433A"/>
    <w:rsid w:val="00DF4B2B"/>
    <w:rsid w:val="00DF7BE7"/>
    <w:rsid w:val="00E15DD7"/>
    <w:rsid w:val="00E16249"/>
    <w:rsid w:val="00E4628B"/>
    <w:rsid w:val="00EE5B60"/>
    <w:rsid w:val="00EF021D"/>
    <w:rsid w:val="00EF409D"/>
    <w:rsid w:val="00F35473"/>
    <w:rsid w:val="00F65A95"/>
    <w:rsid w:val="00F67A20"/>
    <w:rsid w:val="00F765A7"/>
    <w:rsid w:val="00F82F95"/>
    <w:rsid w:val="00F8774D"/>
    <w:rsid w:val="00F95146"/>
    <w:rsid w:val="00FA142C"/>
    <w:rsid w:val="00FC52F3"/>
    <w:rsid w:val="00FC5FF9"/>
    <w:rsid w:val="00FD6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381D89D1"/>
  <w15:docId w15:val="{3FD376AE-B28B-4291-B3A7-E9A4EA242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HAnsi" w:hAnsi="Times" w:cstheme="minorBidi"/>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8567B"/>
    <w:pPr>
      <w:suppressAutoHyphens/>
      <w:spacing w:after="0" w:line="240" w:lineRule="auto"/>
    </w:pPr>
    <w:rPr>
      <w:rFonts w:ascii="Arial" w:eastAsia="Times New Roman" w:hAnsi="Arial" w:cs="Times New Roman"/>
      <w:color w:val="000000"/>
      <w:sz w:val="22"/>
    </w:rPr>
  </w:style>
  <w:style w:type="paragraph" w:styleId="Heading1">
    <w:name w:val="heading 1"/>
    <w:basedOn w:val="Normal"/>
    <w:next w:val="Normal"/>
    <w:link w:val="Heading1Char"/>
    <w:uiPriority w:val="9"/>
    <w:qFormat/>
    <w:rsid w:val="00007EE7"/>
    <w:pPr>
      <w:spacing w:before="360" w:after="120"/>
      <w:outlineLvl w:val="0"/>
    </w:pPr>
    <w:rPr>
      <w:rFonts w:cstheme="minorHAnsi"/>
      <w:b/>
      <w:color w:val="365F91"/>
      <w:spacing w:val="-5"/>
      <w:sz w:val="28"/>
      <w:szCs w:val="22"/>
    </w:rPr>
  </w:style>
  <w:style w:type="paragraph" w:styleId="Heading2">
    <w:name w:val="heading 2"/>
    <w:basedOn w:val="Normal"/>
    <w:next w:val="Normal"/>
    <w:link w:val="Heading2Char"/>
    <w:uiPriority w:val="9"/>
    <w:qFormat/>
    <w:rsid w:val="00007EE7"/>
    <w:pPr>
      <w:keepNext/>
      <w:spacing w:before="360" w:after="120"/>
      <w:outlineLvl w:val="1"/>
    </w:pPr>
    <w:rPr>
      <w:b/>
      <w:color w:val="40528F"/>
      <w:sz w:val="26"/>
    </w:rPr>
  </w:style>
  <w:style w:type="paragraph" w:styleId="Heading3">
    <w:name w:val="heading 3"/>
    <w:basedOn w:val="Normal"/>
    <w:next w:val="Normal"/>
    <w:link w:val="Heading3Char"/>
    <w:uiPriority w:val="9"/>
    <w:qFormat/>
    <w:rsid w:val="00B15B88"/>
    <w:pPr>
      <w:keepNext/>
      <w:tabs>
        <w:tab w:val="left" w:pos="1080"/>
      </w:tabs>
      <w:spacing w:before="60" w:after="60"/>
      <w:outlineLvl w:val="2"/>
    </w:pPr>
    <w:rPr>
      <w:b/>
      <w:color w:val="40528F"/>
    </w:rPr>
  </w:style>
  <w:style w:type="paragraph" w:styleId="Heading4">
    <w:name w:val="heading 4"/>
    <w:basedOn w:val="Normal"/>
    <w:next w:val="Normal"/>
    <w:link w:val="Heading4Char"/>
    <w:uiPriority w:val="9"/>
    <w:qFormat/>
    <w:rsid w:val="00B15B88"/>
    <w:pPr>
      <w:keepNext/>
      <w:tabs>
        <w:tab w:val="left" w:pos="1800"/>
      </w:tabs>
      <w:spacing w:before="360" w:after="120"/>
      <w:outlineLvl w:val="3"/>
    </w:pPr>
    <w:rPr>
      <w:b/>
      <w:i/>
      <w:color w:val="40528F"/>
    </w:rPr>
  </w:style>
  <w:style w:type="paragraph" w:styleId="Heading5">
    <w:name w:val="heading 5"/>
    <w:next w:val="Normal"/>
    <w:link w:val="Heading5Char"/>
    <w:autoRedefine/>
    <w:uiPriority w:val="9"/>
    <w:rsid w:val="003002C5"/>
    <w:pPr>
      <w:numPr>
        <w:ilvl w:val="4"/>
        <w:numId w:val="1"/>
      </w:numPr>
      <w:tabs>
        <w:tab w:val="left" w:pos="1800"/>
      </w:tabs>
      <w:spacing w:before="360" w:after="120" w:line="240" w:lineRule="auto"/>
      <w:outlineLvl w:val="4"/>
    </w:pPr>
    <w:rPr>
      <w:rFonts w:ascii="Arial" w:eastAsia="Times New Roman" w:hAnsi="Arial" w:cs="Times New Roman"/>
      <w:b/>
      <w:color w:val="000000"/>
    </w:rPr>
  </w:style>
  <w:style w:type="paragraph" w:styleId="Heading6">
    <w:name w:val="heading 6"/>
    <w:basedOn w:val="Normal"/>
    <w:next w:val="Normal"/>
    <w:link w:val="Heading6Char"/>
    <w:uiPriority w:val="9"/>
    <w:rsid w:val="003002C5"/>
    <w:pPr>
      <w:numPr>
        <w:ilvl w:val="5"/>
        <w:numId w:val="1"/>
      </w:numPr>
      <w:tabs>
        <w:tab w:val="left" w:pos="1800"/>
      </w:tabs>
      <w:spacing w:before="240" w:after="60"/>
      <w:outlineLvl w:val="5"/>
    </w:pPr>
    <w:rPr>
      <w:b/>
      <w:i/>
    </w:rPr>
  </w:style>
  <w:style w:type="paragraph" w:styleId="Heading7">
    <w:name w:val="heading 7"/>
    <w:basedOn w:val="Normal"/>
    <w:next w:val="Normal"/>
    <w:link w:val="Heading7Char"/>
    <w:uiPriority w:val="9"/>
    <w:rsid w:val="003002C5"/>
    <w:pPr>
      <w:numPr>
        <w:ilvl w:val="6"/>
        <w:numId w:val="1"/>
      </w:numPr>
      <w:spacing w:before="240" w:after="60"/>
      <w:outlineLvl w:val="6"/>
    </w:pPr>
  </w:style>
  <w:style w:type="paragraph" w:styleId="Heading8">
    <w:name w:val="heading 8"/>
    <w:basedOn w:val="Normal"/>
    <w:next w:val="Normal"/>
    <w:link w:val="Heading8Char"/>
    <w:uiPriority w:val="9"/>
    <w:rsid w:val="003002C5"/>
    <w:pPr>
      <w:numPr>
        <w:ilvl w:val="7"/>
        <w:numId w:val="1"/>
      </w:numPr>
      <w:spacing w:before="240" w:after="60"/>
      <w:outlineLvl w:val="7"/>
    </w:pPr>
    <w:rPr>
      <w:i/>
    </w:rPr>
  </w:style>
  <w:style w:type="paragraph" w:styleId="Heading9">
    <w:name w:val="heading 9"/>
    <w:basedOn w:val="Normal"/>
    <w:next w:val="Normal"/>
    <w:link w:val="Heading9Char"/>
    <w:uiPriority w:val="9"/>
    <w:rsid w:val="003002C5"/>
    <w:pPr>
      <w:numPr>
        <w:ilvl w:val="8"/>
        <w:numId w:val="1"/>
      </w:numPr>
      <w:spacing w:before="240" w:after="60"/>
      <w:outlineLvl w:val="8"/>
    </w:pPr>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EE7"/>
    <w:rPr>
      <w:rFonts w:ascii="Arial" w:eastAsia="Times New Roman" w:hAnsi="Arial" w:cstheme="minorHAnsi"/>
      <w:b/>
      <w:color w:val="365F91"/>
      <w:spacing w:val="-5"/>
      <w:sz w:val="28"/>
      <w:szCs w:val="22"/>
    </w:rPr>
  </w:style>
  <w:style w:type="character" w:customStyle="1" w:styleId="Heading2Char">
    <w:name w:val="Heading 2 Char"/>
    <w:basedOn w:val="DefaultParagraphFont"/>
    <w:link w:val="Heading2"/>
    <w:uiPriority w:val="9"/>
    <w:rsid w:val="00007EE7"/>
    <w:rPr>
      <w:rFonts w:ascii="Arial" w:eastAsia="Times New Roman" w:hAnsi="Arial" w:cs="Times New Roman"/>
      <w:b/>
      <w:color w:val="40528F"/>
      <w:sz w:val="26"/>
    </w:rPr>
  </w:style>
  <w:style w:type="character" w:customStyle="1" w:styleId="Heading3Char">
    <w:name w:val="Heading 3 Char"/>
    <w:basedOn w:val="DefaultParagraphFont"/>
    <w:link w:val="Heading3"/>
    <w:uiPriority w:val="9"/>
    <w:rsid w:val="00B15B88"/>
    <w:rPr>
      <w:rFonts w:ascii="Arial" w:eastAsia="Times New Roman" w:hAnsi="Arial" w:cs="Times New Roman"/>
      <w:b/>
      <w:color w:val="40528F"/>
      <w:sz w:val="22"/>
    </w:rPr>
  </w:style>
  <w:style w:type="character" w:customStyle="1" w:styleId="Heading4Char">
    <w:name w:val="Heading 4 Char"/>
    <w:basedOn w:val="DefaultParagraphFont"/>
    <w:link w:val="Heading4"/>
    <w:uiPriority w:val="9"/>
    <w:rsid w:val="00B15B88"/>
    <w:rPr>
      <w:rFonts w:ascii="Arial" w:eastAsia="Times New Roman" w:hAnsi="Arial" w:cs="Times New Roman"/>
      <w:b/>
      <w:i/>
      <w:color w:val="40528F"/>
      <w:sz w:val="22"/>
    </w:rPr>
  </w:style>
  <w:style w:type="character" w:customStyle="1" w:styleId="Heading5Char">
    <w:name w:val="Heading 5 Char"/>
    <w:basedOn w:val="DefaultParagraphFont"/>
    <w:link w:val="Heading5"/>
    <w:uiPriority w:val="9"/>
    <w:rsid w:val="003002C5"/>
    <w:rPr>
      <w:rFonts w:ascii="Arial" w:eastAsia="Times New Roman" w:hAnsi="Arial" w:cs="Times New Roman"/>
      <w:b/>
      <w:color w:val="000000"/>
    </w:rPr>
  </w:style>
  <w:style w:type="character" w:customStyle="1" w:styleId="Heading6Char">
    <w:name w:val="Heading 6 Char"/>
    <w:basedOn w:val="DefaultParagraphFont"/>
    <w:link w:val="Heading6"/>
    <w:uiPriority w:val="9"/>
    <w:rsid w:val="003002C5"/>
    <w:rPr>
      <w:rFonts w:eastAsia="Times New Roman" w:cs="Times New Roman"/>
      <w:b/>
      <w:i/>
      <w:color w:val="000000"/>
    </w:rPr>
  </w:style>
  <w:style w:type="character" w:customStyle="1" w:styleId="Heading7Char">
    <w:name w:val="Heading 7 Char"/>
    <w:basedOn w:val="DefaultParagraphFont"/>
    <w:link w:val="Heading7"/>
    <w:uiPriority w:val="9"/>
    <w:rsid w:val="003002C5"/>
    <w:rPr>
      <w:rFonts w:eastAsia="Times New Roman" w:cs="Times New Roman"/>
      <w:color w:val="000000"/>
    </w:rPr>
  </w:style>
  <w:style w:type="character" w:customStyle="1" w:styleId="Heading8Char">
    <w:name w:val="Heading 8 Char"/>
    <w:basedOn w:val="DefaultParagraphFont"/>
    <w:link w:val="Heading8"/>
    <w:uiPriority w:val="9"/>
    <w:rsid w:val="003002C5"/>
    <w:rPr>
      <w:rFonts w:eastAsia="Times New Roman" w:cs="Times New Roman"/>
      <w:i/>
      <w:color w:val="000000"/>
    </w:rPr>
  </w:style>
  <w:style w:type="character" w:customStyle="1" w:styleId="Heading9Char">
    <w:name w:val="Heading 9 Char"/>
    <w:basedOn w:val="DefaultParagraphFont"/>
    <w:link w:val="Heading9"/>
    <w:uiPriority w:val="9"/>
    <w:rsid w:val="003002C5"/>
    <w:rPr>
      <w:rFonts w:ascii="Helvetica" w:eastAsia="Times New Roman" w:hAnsi="Helvetica" w:cs="Times New Roman"/>
      <w:color w:val="000000"/>
      <w:sz w:val="22"/>
    </w:rPr>
  </w:style>
  <w:style w:type="character" w:styleId="PageNumber">
    <w:name w:val="page number"/>
    <w:basedOn w:val="DefaultParagraphFont"/>
    <w:rsid w:val="003002C5"/>
  </w:style>
  <w:style w:type="paragraph" w:styleId="NoSpacing">
    <w:name w:val="No Spacing"/>
    <w:uiPriority w:val="1"/>
    <w:rsid w:val="008353EE"/>
    <w:pPr>
      <w:suppressAutoHyphens/>
      <w:spacing w:after="0" w:line="240" w:lineRule="auto"/>
    </w:pPr>
    <w:rPr>
      <w:rFonts w:eastAsia="Times New Roman" w:cs="Times New Roman"/>
      <w:color w:val="000000"/>
    </w:rPr>
  </w:style>
  <w:style w:type="paragraph" w:styleId="BalloonText">
    <w:name w:val="Balloon Text"/>
    <w:basedOn w:val="Normal"/>
    <w:link w:val="BalloonTextChar"/>
    <w:uiPriority w:val="99"/>
    <w:semiHidden/>
    <w:unhideWhenUsed/>
    <w:rsid w:val="00BD4465"/>
    <w:rPr>
      <w:rFonts w:ascii="Tahoma" w:hAnsi="Tahoma" w:cs="Tahoma"/>
      <w:sz w:val="16"/>
      <w:szCs w:val="16"/>
    </w:rPr>
  </w:style>
  <w:style w:type="character" w:customStyle="1" w:styleId="BalloonTextChar">
    <w:name w:val="Balloon Text Char"/>
    <w:basedOn w:val="DefaultParagraphFont"/>
    <w:link w:val="BalloonText"/>
    <w:uiPriority w:val="99"/>
    <w:semiHidden/>
    <w:rsid w:val="00BD4465"/>
    <w:rPr>
      <w:rFonts w:ascii="Tahoma" w:eastAsia="Times New Roman" w:hAnsi="Tahoma" w:cs="Tahoma"/>
      <w:color w:val="000000"/>
      <w:sz w:val="16"/>
      <w:szCs w:val="16"/>
    </w:rPr>
  </w:style>
  <w:style w:type="paragraph" w:customStyle="1" w:styleId="ListNumberedLevel1">
    <w:name w:val="ListNumbered Level 1"/>
    <w:basedOn w:val="Normal"/>
    <w:qFormat/>
    <w:rsid w:val="00C76D64"/>
    <w:pPr>
      <w:numPr>
        <w:numId w:val="4"/>
      </w:numPr>
      <w:suppressAutoHyphens w:val="0"/>
      <w:spacing w:before="60" w:after="60"/>
    </w:pPr>
    <w:rPr>
      <w:color w:val="auto"/>
    </w:rPr>
  </w:style>
  <w:style w:type="numbering" w:styleId="111111">
    <w:name w:val="Outline List 2"/>
    <w:basedOn w:val="NoList"/>
    <w:uiPriority w:val="99"/>
    <w:semiHidden/>
    <w:unhideWhenUsed/>
    <w:rsid w:val="00237160"/>
    <w:pPr>
      <w:numPr>
        <w:numId w:val="5"/>
      </w:numPr>
    </w:pPr>
  </w:style>
  <w:style w:type="paragraph" w:styleId="ListParagraph">
    <w:name w:val="List Paragraph"/>
    <w:basedOn w:val="Normal"/>
    <w:uiPriority w:val="34"/>
    <w:rsid w:val="0088567B"/>
    <w:pPr>
      <w:ind w:left="720"/>
      <w:contextualSpacing/>
    </w:pPr>
  </w:style>
  <w:style w:type="paragraph" w:customStyle="1" w:styleId="HeadingPage1ModuleandTopic">
    <w:name w:val="Heading Page 1 Module and Topic"/>
    <w:basedOn w:val="NoSpacing"/>
    <w:qFormat/>
    <w:rsid w:val="007D7D2C"/>
    <w:rPr>
      <w:rFonts w:asciiTheme="minorHAnsi" w:hAnsiTheme="minorHAnsi"/>
      <w:b/>
      <w:color w:val="40528F"/>
      <w:sz w:val="22"/>
    </w:rPr>
  </w:style>
  <w:style w:type="paragraph" w:customStyle="1" w:styleId="HeadingPage1TitleandVersion">
    <w:name w:val="Heading Page 1 Title and Version"/>
    <w:basedOn w:val="NoSpacing"/>
    <w:qFormat/>
    <w:rsid w:val="007D7D2C"/>
    <w:pPr>
      <w:pBdr>
        <w:bottom w:val="single" w:sz="8" w:space="1" w:color="40528F"/>
      </w:pBdr>
    </w:pPr>
    <w:rPr>
      <w:rFonts w:asciiTheme="minorHAnsi" w:hAnsiTheme="minorHAnsi"/>
      <w:b/>
      <w:color w:val="40528F"/>
      <w:sz w:val="24"/>
      <w:szCs w:val="24"/>
    </w:rPr>
  </w:style>
  <w:style w:type="paragraph" w:customStyle="1" w:styleId="ListBulletedLevel1">
    <w:name w:val="ListBulleted Level 1"/>
    <w:basedOn w:val="ListParagraph"/>
    <w:qFormat/>
    <w:rsid w:val="00C76D64"/>
    <w:pPr>
      <w:numPr>
        <w:numId w:val="8"/>
      </w:numPr>
      <w:spacing w:before="60" w:after="60"/>
    </w:pPr>
  </w:style>
  <w:style w:type="paragraph" w:customStyle="1" w:styleId="ListBulletedLevel2">
    <w:name w:val="ListBulleted Level 2"/>
    <w:basedOn w:val="ListBulletedLevel1"/>
    <w:qFormat/>
    <w:rsid w:val="00C76D64"/>
    <w:pPr>
      <w:numPr>
        <w:ilvl w:val="1"/>
      </w:numPr>
    </w:pPr>
  </w:style>
  <w:style w:type="paragraph" w:customStyle="1" w:styleId="ListNumberedLevel2">
    <w:name w:val="ListNumbered Level 2"/>
    <w:basedOn w:val="ListNumberedLevel1"/>
    <w:qFormat/>
    <w:rsid w:val="00C76D64"/>
    <w:pPr>
      <w:numPr>
        <w:ilvl w:val="1"/>
      </w:numPr>
    </w:pPr>
  </w:style>
  <w:style w:type="paragraph" w:customStyle="1" w:styleId="HeaderPage2">
    <w:name w:val="Header Page 2"/>
    <w:basedOn w:val="Normal"/>
    <w:next w:val="Normal"/>
    <w:qFormat/>
    <w:rsid w:val="006B7CFC"/>
    <w:pPr>
      <w:pBdr>
        <w:bottom w:val="single" w:sz="4" w:space="1" w:color="auto"/>
      </w:pBdr>
      <w:spacing w:after="40"/>
    </w:pPr>
    <w:rPr>
      <w:b/>
      <w:color w:val="40528F"/>
    </w:rPr>
  </w:style>
  <w:style w:type="paragraph" w:styleId="Header">
    <w:name w:val="header"/>
    <w:basedOn w:val="Normal"/>
    <w:link w:val="HeaderChar"/>
    <w:unhideWhenUsed/>
    <w:rsid w:val="009E0787"/>
    <w:pPr>
      <w:tabs>
        <w:tab w:val="center" w:pos="4680"/>
        <w:tab w:val="right" w:pos="9360"/>
      </w:tabs>
    </w:pPr>
  </w:style>
  <w:style w:type="character" w:customStyle="1" w:styleId="HeaderChar">
    <w:name w:val="Header Char"/>
    <w:basedOn w:val="DefaultParagraphFont"/>
    <w:link w:val="Header"/>
    <w:rsid w:val="009E0787"/>
    <w:rPr>
      <w:rFonts w:ascii="Arial" w:eastAsia="Times New Roman" w:hAnsi="Arial" w:cs="Times New Roman"/>
      <w:color w:val="000000"/>
      <w:sz w:val="22"/>
    </w:rPr>
  </w:style>
  <w:style w:type="paragraph" w:styleId="Footer">
    <w:name w:val="footer"/>
    <w:basedOn w:val="Normal"/>
    <w:link w:val="FooterChar"/>
    <w:uiPriority w:val="99"/>
    <w:unhideWhenUsed/>
    <w:rsid w:val="009E0787"/>
    <w:pPr>
      <w:tabs>
        <w:tab w:val="center" w:pos="4680"/>
        <w:tab w:val="right" w:pos="9360"/>
      </w:tabs>
    </w:pPr>
  </w:style>
  <w:style w:type="character" w:customStyle="1" w:styleId="FooterChar">
    <w:name w:val="Footer Char"/>
    <w:basedOn w:val="DefaultParagraphFont"/>
    <w:link w:val="Footer"/>
    <w:uiPriority w:val="99"/>
    <w:rsid w:val="009E0787"/>
    <w:rPr>
      <w:rFonts w:ascii="Arial" w:eastAsia="Times New Roman" w:hAnsi="Arial" w:cs="Times New Roman"/>
      <w:color w:val="000000"/>
      <w:sz w:val="22"/>
    </w:rPr>
  </w:style>
  <w:style w:type="character" w:customStyle="1" w:styleId="ListNumberChar">
    <w:name w:val="List Number Char"/>
    <w:link w:val="ListNumber"/>
    <w:rsid w:val="00512781"/>
    <w:rPr>
      <w:rFonts w:ascii="Arial" w:hAnsi="Arial"/>
      <w:sz w:val="22"/>
      <w:szCs w:val="24"/>
    </w:rPr>
  </w:style>
  <w:style w:type="paragraph" w:styleId="ListNumber">
    <w:name w:val="List Number"/>
    <w:basedOn w:val="Normal"/>
    <w:link w:val="ListNumberChar"/>
    <w:rsid w:val="00512781"/>
    <w:pPr>
      <w:numPr>
        <w:numId w:val="13"/>
      </w:numPr>
      <w:tabs>
        <w:tab w:val="left" w:pos="8228"/>
        <w:tab w:val="right" w:pos="9911"/>
      </w:tabs>
      <w:suppressAutoHyphens w:val="0"/>
      <w:spacing w:after="60"/>
    </w:pPr>
    <w:rPr>
      <w:rFonts w:eastAsiaTheme="minorHAnsi" w:cstheme="minorBidi"/>
      <w:color w:val="auto"/>
      <w:szCs w:val="24"/>
    </w:rPr>
  </w:style>
  <w:style w:type="paragraph" w:customStyle="1" w:styleId="tabletextnew1">
    <w:name w:val="tabletextnew1"/>
    <w:basedOn w:val="Normal"/>
    <w:rsid w:val="00512781"/>
    <w:pPr>
      <w:suppressAutoHyphens w:val="0"/>
    </w:pPr>
    <w:rPr>
      <w:rFonts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fring\AppData\Local\Microsoft\Windows\Temporary%20Internet%20Files\Content.Outlook\USC782DX\KB%20Template%20for%20Version%209%20with%20Tyler%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6E20BA769BE448BD7A6AF6E8580565" ma:contentTypeVersion="0" ma:contentTypeDescription="Create a new document." ma:contentTypeScope="" ma:versionID="518290aee295f7ae29eff2750adf7b9d">
  <xsd:schema xmlns:xsd="http://www.w3.org/2001/XMLSchema" xmlns:p="http://schemas.microsoft.com/office/2006/metadata/properties" targetNamespace="http://schemas.microsoft.com/office/2006/metadata/properties" ma:root="true" ma:fieldsID="d02ba1190fc18d746559ed31fffff9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C1D7A9EF-0D57-4B81-A3C7-A71F237BA972}">
  <ds:schemaRefs>
    <ds:schemaRef ds:uri="http://schemas.microsoft.com/sharepoint/v3/contenttype/forms"/>
  </ds:schemaRefs>
</ds:datastoreItem>
</file>

<file path=customXml/itemProps2.xml><?xml version="1.0" encoding="utf-8"?>
<ds:datastoreItem xmlns:ds="http://schemas.openxmlformats.org/officeDocument/2006/customXml" ds:itemID="{FBFEA272-D5F2-403B-ADE1-F0C26B01C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1762971-EA77-4846-AC3E-983084F0A4AE}">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KB Template for Version 9 with Tyler logo</Template>
  <TotalTime>0</TotalTime>
  <Pages>7</Pages>
  <Words>1244</Words>
  <Characters>7092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munis</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melfring</dc:creator>
  <cp:lastModifiedBy>Madore, Michelle</cp:lastModifiedBy>
  <cp:revision>2</cp:revision>
  <dcterms:created xsi:type="dcterms:W3CDTF">2017-04-12T14:46:00Z</dcterms:created>
  <dcterms:modified xsi:type="dcterms:W3CDTF">2017-04-12T14:46:00Z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0x0101006E6E20BA769BE448BD7A6AF6E8580565</vt:lpwstr>
  </property>
</Properties>
</file>